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FC091" w14:textId="32261D74" w:rsidR="00AE4E76" w:rsidRDefault="00D97D82" w:rsidP="00C6554A">
      <w:pPr>
        <w:pStyle w:val="Foto"/>
      </w:pPr>
      <w:r>
        <w:rPr>
          <w:noProof/>
        </w:rPr>
        <w:drawing>
          <wp:inline distT="0" distB="0" distL="0" distR="0" wp14:anchorId="3E6B5E2A" wp14:editId="7779C9F7">
            <wp:extent cx="4366956" cy="899573"/>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91968" cy="904725"/>
                    </a:xfrm>
                    <a:prstGeom prst="rect">
                      <a:avLst/>
                    </a:prstGeom>
                    <a:noFill/>
                    <a:ln>
                      <a:noFill/>
                    </a:ln>
                  </pic:spPr>
                </pic:pic>
              </a:graphicData>
            </a:graphic>
          </wp:inline>
        </w:drawing>
      </w:r>
    </w:p>
    <w:p w14:paraId="7511D758" w14:textId="77777777" w:rsidR="00AE4E76" w:rsidRDefault="00AE4E76" w:rsidP="00C6554A">
      <w:pPr>
        <w:pStyle w:val="Foto"/>
      </w:pPr>
    </w:p>
    <w:p w14:paraId="54E9DA86" w14:textId="77777777" w:rsidR="00AE4E76" w:rsidRDefault="00AE4E76" w:rsidP="00C6554A">
      <w:pPr>
        <w:pStyle w:val="Foto"/>
      </w:pPr>
    </w:p>
    <w:p w14:paraId="61EFD0CF" w14:textId="487F40E8" w:rsidR="00C6554A" w:rsidRPr="008B5277" w:rsidRDefault="002554CD" w:rsidP="00C6554A">
      <w:pPr>
        <w:pStyle w:val="Foto"/>
      </w:pPr>
      <w:r w:rsidRPr="008B5277">
        <w:rPr>
          <w:noProof/>
          <w:lang w:bidi="nl-NL"/>
        </w:rPr>
        <w:drawing>
          <wp:inline distT="0" distB="0" distL="0" distR="0" wp14:anchorId="3B6A48B4" wp14:editId="4199D726">
            <wp:extent cx="2635250" cy="3952875"/>
            <wp:effectExtent l="0" t="0" r="0" b="9525"/>
            <wp:docPr id="22" name="Afbeelding 1" descr="Felblauw gletsjermeer omgeven door wit ijs op een donkere 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36761" cy="3955141"/>
                    </a:xfrm>
                    <a:prstGeom prst="rect">
                      <a:avLst/>
                    </a:prstGeom>
                    <a:noFill/>
                    <a:ln w="254000" cap="rnd">
                      <a:noFill/>
                    </a:ln>
                    <a:effectLst/>
                  </pic:spPr>
                </pic:pic>
              </a:graphicData>
            </a:graphic>
          </wp:inline>
        </w:drawing>
      </w:r>
    </w:p>
    <w:p w14:paraId="39CF5FD7" w14:textId="2462FDC9" w:rsidR="00FD3362" w:rsidRPr="00D5413C" w:rsidRDefault="00684958" w:rsidP="00684958">
      <w:pPr>
        <w:pStyle w:val="Titel"/>
      </w:pPr>
      <w:r>
        <w:rPr>
          <w:color w:val="003E75" w:themeColor="background2" w:themeShade="40"/>
        </w:rPr>
        <w:t xml:space="preserve">Projectfiche opleiding en begeleiding juniors in kader van piek identiteitskaarten en rijbewijzen vanaf 2024 </w:t>
      </w:r>
    </w:p>
    <w:p w14:paraId="74E542EB" w14:textId="04AEBF19" w:rsidR="00C6554A" w:rsidRDefault="00C6554A" w:rsidP="00C6554A">
      <w:pPr>
        <w:pStyle w:val="Contactgegevens"/>
      </w:pPr>
      <w:r>
        <w:rPr>
          <w:lang w:bidi="nl-NL"/>
        </w:rPr>
        <w:br w:type="page"/>
      </w:r>
    </w:p>
    <w:p w14:paraId="5DC235CD" w14:textId="6CC0DDBD" w:rsidR="00CF493C" w:rsidRDefault="00667111" w:rsidP="00C6554A">
      <w:pPr>
        <w:pStyle w:val="Kop1"/>
        <w:rPr>
          <w:color w:val="003E75" w:themeColor="background2" w:themeShade="40"/>
        </w:rPr>
      </w:pPr>
      <w:r>
        <w:rPr>
          <w:color w:val="003E75" w:themeColor="background2" w:themeShade="40"/>
        </w:rPr>
        <w:lastRenderedPageBreak/>
        <w:t>I</w:t>
      </w:r>
      <w:r w:rsidR="008C753F">
        <w:rPr>
          <w:color w:val="003E75" w:themeColor="background2" w:themeShade="40"/>
        </w:rPr>
        <w:t>nleiding en aanleiding</w:t>
      </w:r>
    </w:p>
    <w:p w14:paraId="64AEA081" w14:textId="6C0B4F67" w:rsidR="00684958" w:rsidRDefault="00684958" w:rsidP="00684958">
      <w:r>
        <w:t xml:space="preserve">Vanaf 2024 zullen de meeste besturen geconfronteerd worden met een piek voor wat betreft </w:t>
      </w:r>
      <w:r w:rsidR="006157A9">
        <w:t xml:space="preserve">de </w:t>
      </w:r>
      <w:r>
        <w:t xml:space="preserve">aanvraag van identiteitskaarten en rijbewijzen. </w:t>
      </w:r>
    </w:p>
    <w:p w14:paraId="17DE6B2E" w14:textId="55070340" w:rsidR="00684958" w:rsidRDefault="00684958" w:rsidP="00684958">
      <w:r>
        <w:t>Voor identiteitskaarten is dit het gevolg van de geldigheidsduur die in 2014 werd verlengd van 5 naar 10 jaar. Als gevolg hiervan is het op dat vlak bij heel wat diensten burgerzaken kalm geweest de voorbije 5 jaar</w:t>
      </w:r>
      <w:r w:rsidR="00AC69C5">
        <w:t xml:space="preserve"> (=”dalperiode”)</w:t>
      </w:r>
      <w:r>
        <w:t>. Veel besturen hebben hier ook onvoldoende rekening mee gehouden voor wat betreft personeelsbestand, uitrusting balies,… waardoor er problemen mogen verwacht worden de komende jaren.</w:t>
      </w:r>
      <w:r w:rsidR="00AC69C5">
        <w:t xml:space="preserve"> Vanaf 2024 zal er een hernieuwingsgolf plaatsvinden voor het vervangen van de identiteitskaarten (=”piekperiode”). De meeste kaarten zullen namelijk vervallen tussen 2024 en 2029. Het hoogtepunt van de piekperiode zal liggen tussen 2024 en 2027 voor de meeste besturen. </w:t>
      </w:r>
      <w:r w:rsidR="00812F26">
        <w:t>Gemiddeld zullen er in deze periode 5 tot 9 keer meer identiteitskaarten moeten worden aangevraagd en afgeleverd</w:t>
      </w:r>
      <w:r w:rsidR="00C734C8">
        <w:t xml:space="preserve"> dan in </w:t>
      </w:r>
      <w:r w:rsidR="00B81E14">
        <w:t xml:space="preserve">de </w:t>
      </w:r>
      <w:r w:rsidR="00C734C8">
        <w:t>dalperiode. Het aanvragen en afleveren van identiteitskaarten staat traditioneel gezien steeds in top 3 van meeste aangevraagd producten bij een dienst burgerzaken</w:t>
      </w:r>
      <w:r w:rsidR="00C2668B">
        <w:t xml:space="preserve">, ongeacht of het om een dal- of piekperiode. Het valt dus te verwachten dat veel diensten burgerzaken de komende jaren overbevraagd zullen worden op dit vlak. De “hoop” op </w:t>
      </w:r>
      <w:r w:rsidR="003C4335">
        <w:t>innovatie van bovenaf waardoor bepaalde handelingen eventueel van thuis (aanv</w:t>
      </w:r>
      <w:r w:rsidR="00BC7934">
        <w:t>r</w:t>
      </w:r>
      <w:r w:rsidR="003C4335">
        <w:t>agen kaarten) of geautomatiseerd</w:t>
      </w:r>
      <w:r w:rsidR="00BC7934">
        <w:t xml:space="preserve"> (afleveren van kaarten)</w:t>
      </w:r>
      <w:r w:rsidR="003C4335">
        <w:t xml:space="preserve"> zouden kunnen verlopen</w:t>
      </w:r>
      <w:r w:rsidR="00BC7934">
        <w:t xml:space="preserve">, is nog niet voor meteen. </w:t>
      </w:r>
      <w:r w:rsidR="00133462">
        <w:t>In kader van oproep Gemeente zonder Gemeentehuis (</w:t>
      </w:r>
      <w:proofErr w:type="spellStart"/>
      <w:r w:rsidR="00133462">
        <w:t>GzG</w:t>
      </w:r>
      <w:proofErr w:type="spellEnd"/>
      <w:r w:rsidR="00133462">
        <w:t>) zijn een aantal besturen aan het bekijken of bepaalde onderdelen van het aanvraagproces geautomatiseerd kunnen of eventueel zonder tussenkomst van een medewerker (</w:t>
      </w:r>
      <w:r w:rsidR="003E19EC">
        <w:t>“</w:t>
      </w:r>
      <w:r w:rsidR="00133462">
        <w:t>biometrie</w:t>
      </w:r>
      <w:r w:rsidR="003E19EC">
        <w:t xml:space="preserve">kiosk”) maar ook dat zal niet voor meteen zijn vermoedelijk. </w:t>
      </w:r>
    </w:p>
    <w:p w14:paraId="48347F3F" w14:textId="0F791F06" w:rsidR="00040A9E" w:rsidRDefault="00B81E14" w:rsidP="00684958">
      <w:r>
        <w:t xml:space="preserve">Naast de hernieuwing van de identiteitskaarten zullen veel besturen ook geconfronteerd worden met de hernieuwing van de rijbewijzen. In </w:t>
      </w:r>
      <w:r w:rsidR="009800A4">
        <w:t xml:space="preserve">2012 werden in een aantal besturen gestart met proefproject voor </w:t>
      </w:r>
      <w:r w:rsidR="00D32CB3">
        <w:t xml:space="preserve">uitreiken van rijbewijzen in bankkaartmodel (= Europese rijbewijzen). Nadien werd dit project uitgerold in de rest van Vlaanderen. </w:t>
      </w:r>
      <w:proofErr w:type="spellStart"/>
      <w:r w:rsidR="00D32CB3">
        <w:t>Één</w:t>
      </w:r>
      <w:proofErr w:type="spellEnd"/>
      <w:r w:rsidR="00D32CB3">
        <w:t xml:space="preserve"> van de kenmerken van dit nieuw type rijbewijs is het feit dat er een geldigheidsdatum wordt voorzien. Daar waar rijbewijzen onbeperkt geldig waren (tenzij bij verlies/diefstal of verouder</w:t>
      </w:r>
      <w:r w:rsidR="002A298D">
        <w:t xml:space="preserve">de foto) werd er ingevoerd dat iedereen elke 10 jaar zijn rijbewijs moest hernieuwen (zonder examens). </w:t>
      </w:r>
      <w:r w:rsidR="0073178D">
        <w:t xml:space="preserve">De meeste besturen zijn gestart in 2013 met het uitreiken van een nieuw type rijbewijs. Hierdoor zullen de diensten burgerzaken de komende jaren extra onder druk komen te staan voor hernieuwingen van de rijbewijzen. Voor elk bestuur is dit iets nieuw aangezien er vroeger geen periodieke hernieuwingen van rijbewijzen nodig waren. Ook hier terug de </w:t>
      </w:r>
      <w:r w:rsidR="005825F0">
        <w:t>aanvulling dat beide contacten (aanvraag en uitreiking) aan de balie burgerzaken moeten verlopen. Er zijn een aantal pro</w:t>
      </w:r>
      <w:r w:rsidR="009B03B8">
        <w:t xml:space="preserve">jecten lopende binnen </w:t>
      </w:r>
      <w:proofErr w:type="spellStart"/>
      <w:r w:rsidR="009B03B8">
        <w:t>GzG</w:t>
      </w:r>
      <w:proofErr w:type="spellEnd"/>
      <w:r w:rsidR="009B03B8">
        <w:t xml:space="preserve"> om sommige zaken te automatiseren of efficiënter te maken (zie ook projecten GZG:</w:t>
      </w:r>
      <w:r w:rsidR="00040A9E">
        <w:t xml:space="preserve"> </w:t>
      </w:r>
      <w:hyperlink r:id="rId9" w:history="1">
        <w:r w:rsidR="00DE365C" w:rsidRPr="00363ACF">
          <w:rPr>
            <w:rStyle w:val="Hyperlink"/>
          </w:rPr>
          <w:t>https://gzg.binnenlandsbestuur.vlaanderen/projectvoorstel-burgerloket</w:t>
        </w:r>
      </w:hyperlink>
      <w:r w:rsidR="00DE365C">
        <w:t xml:space="preserve"> + </w:t>
      </w:r>
      <w:hyperlink r:id="rId10" w:history="1">
        <w:r w:rsidR="00667111" w:rsidRPr="00363ACF">
          <w:rPr>
            <w:rStyle w:val="Hyperlink"/>
          </w:rPr>
          <w:t>https://gzg.binnenlandsbestuur.vlaanderen/project-rijbewijsaanvraag-rechtstreeks-vanuit-examencentrum</w:t>
        </w:r>
      </w:hyperlink>
      <w:r w:rsidR="009B03B8">
        <w:t xml:space="preserve">). Daarnaast is er ook bij de FOD Mobiliteit test lopende waarbij rijbewijzen kunnen aangevraagd worden van thuis. Eerste resultaten hiervan tonen echter aan dat er voor een dienst burgerzaken niet noodzakelijk minder werk is </w:t>
      </w:r>
      <w:r w:rsidR="009B03B8">
        <w:lastRenderedPageBreak/>
        <w:t xml:space="preserve">aangezien controles en verwerking in toepassing nog steeds door medewerker moet gebeuren. </w:t>
      </w:r>
    </w:p>
    <w:p w14:paraId="3BDA8F73" w14:textId="06CC01AA" w:rsidR="00A57BEA" w:rsidRPr="00AD0076" w:rsidRDefault="00A57BEA" w:rsidP="00684958">
      <w:pPr>
        <w:rPr>
          <w:lang w:val="nl-BE"/>
        </w:rPr>
      </w:pPr>
      <w:r>
        <w:t xml:space="preserve">Extra: 2024 is een dubbel verkiezingsjaar (zowel federale als lokale verkiezingen). Veel administratieve taken </w:t>
      </w:r>
      <w:r w:rsidR="00176934">
        <w:t xml:space="preserve">komen dan extra op de schouders van de medewerkers van de dienst burgerzaken in besturen. </w:t>
      </w:r>
      <w:r w:rsidR="003F26A9">
        <w:t>Denk maar aan afleveren volmachten, duplicaten kiesbrieven, aanvragen inschrijvingen op kiezerslijst,… .</w:t>
      </w:r>
    </w:p>
    <w:p w14:paraId="188D707A" w14:textId="4A41ECE6" w:rsidR="00667111" w:rsidRDefault="00667111" w:rsidP="00667111">
      <w:pPr>
        <w:pStyle w:val="Kop1"/>
        <w:rPr>
          <w:color w:val="003E75" w:themeColor="background2" w:themeShade="40"/>
        </w:rPr>
      </w:pPr>
      <w:r>
        <w:rPr>
          <w:color w:val="003E75" w:themeColor="background2" w:themeShade="40"/>
        </w:rPr>
        <w:t>Opzet</w:t>
      </w:r>
    </w:p>
    <w:p w14:paraId="546A5A20" w14:textId="67572156" w:rsidR="00AD0076" w:rsidRDefault="00AD0076" w:rsidP="00AD0076">
      <w:r>
        <w:t xml:space="preserve">Het valt te verwachten dat we vanaf begin 2024 extra vragen zullen krijgen voor ondersteuning op vlak van de materie identiteitskaarten en rijbewijzen. Omdat deze taken vaak inherent verbonden zijn aan de materie bevolking zullen we vermoedelijk specifiek zulke vragen binnenkrijgen. </w:t>
      </w:r>
      <w:r w:rsidR="003F26A9">
        <w:t>Bijkomend zijn ook een aantal deelprocessen in kader van de verkiezingen verbonden aan de materie bevolking.</w:t>
      </w:r>
    </w:p>
    <w:p w14:paraId="36539B37" w14:textId="08A93D54" w:rsidR="00BB3C61" w:rsidRDefault="00BB3C61" w:rsidP="00AD0076">
      <w:r>
        <w:t xml:space="preserve">Het plan zou zijn om in het najaar van 2023 en </w:t>
      </w:r>
      <w:r w:rsidR="00277420">
        <w:t xml:space="preserve">in 2024, gericht op deze problematiek, profielen aan te werven en op te leiden die dan </w:t>
      </w:r>
      <w:r w:rsidR="00D35E86">
        <w:t>snel kunnen ingeschakeld worden in besturen</w:t>
      </w:r>
      <w:r w:rsidR="00AB291B">
        <w:t xml:space="preserve">, en dan vooral in eerste instantie voor de materie </w:t>
      </w:r>
      <w:r w:rsidR="00D07B41">
        <w:t>bevolking.</w:t>
      </w:r>
    </w:p>
    <w:p w14:paraId="2B6CA096" w14:textId="18F77B89" w:rsidR="00D35E86" w:rsidRPr="00AD0076" w:rsidRDefault="00D07B41" w:rsidP="00AD0076">
      <w:r>
        <w:t xml:space="preserve">Naast een interne opleiding van een aantal van onze </w:t>
      </w:r>
      <w:proofErr w:type="spellStart"/>
      <w:r>
        <w:t>seniors</w:t>
      </w:r>
      <w:proofErr w:type="spellEnd"/>
      <w:r>
        <w:t xml:space="preserve"> voorzien we ook opleiding ter plaatse.</w:t>
      </w:r>
    </w:p>
    <w:p w14:paraId="1E63B100" w14:textId="6E44A1BA" w:rsidR="00AD158B" w:rsidRDefault="00CD56B0" w:rsidP="00C6554A">
      <w:pPr>
        <w:pStyle w:val="Kop1"/>
        <w:rPr>
          <w:color w:val="003E75" w:themeColor="background2" w:themeShade="40"/>
        </w:rPr>
      </w:pPr>
      <w:r>
        <w:rPr>
          <w:color w:val="003E75" w:themeColor="background2" w:themeShade="40"/>
        </w:rPr>
        <w:t>Selectie</w:t>
      </w:r>
    </w:p>
    <w:p w14:paraId="79FDC513" w14:textId="1333C92A" w:rsidR="00D07B41" w:rsidRDefault="00D07B41" w:rsidP="00D07B41">
      <w:r>
        <w:t>Idealiter vinden we profielen</w:t>
      </w:r>
      <w:r w:rsidR="00594062">
        <w:t xml:space="preserve"> die willen starten aan een juniorwedde. Mensen met ervaring kan ook steeds maar de kans is klein dat deze aan juniorwedde  zullen willen starten. </w:t>
      </w:r>
    </w:p>
    <w:p w14:paraId="0A1BA61A" w14:textId="5A878E45" w:rsidR="00594062" w:rsidRDefault="00594062" w:rsidP="00D07B41">
      <w:r>
        <w:t>Selectie best ook gericht op personen die opleiding willen krijgen maar die op termijn ook willen doorgr</w:t>
      </w:r>
      <w:r w:rsidR="00BD09F4">
        <w:t>oeien. Kennis bij start is niet nodig.</w:t>
      </w:r>
    </w:p>
    <w:p w14:paraId="0B03F273" w14:textId="77777777" w:rsidR="00BD09F4" w:rsidRDefault="00BD09F4" w:rsidP="00BD09F4">
      <w:r>
        <w:t>Eventueel een paar selecties gedurende komende 2 jaar gericht op deze profielen.</w:t>
      </w:r>
    </w:p>
    <w:p w14:paraId="39E2E027" w14:textId="0016F00E" w:rsidR="00E40D16" w:rsidRDefault="00CD56B0" w:rsidP="00BD09F4">
      <w:pPr>
        <w:pStyle w:val="Kop1"/>
        <w:rPr>
          <w:color w:val="003E75" w:themeColor="background2" w:themeShade="40"/>
        </w:rPr>
      </w:pPr>
      <w:r>
        <w:rPr>
          <w:color w:val="003E75" w:themeColor="background2" w:themeShade="40"/>
        </w:rPr>
        <w:t>Opleiding en begeleiding</w:t>
      </w:r>
    </w:p>
    <w:p w14:paraId="663C5803" w14:textId="41C22B35" w:rsidR="00D53886" w:rsidRDefault="00FB1CF3" w:rsidP="00C6554A">
      <w:pPr>
        <w:pStyle w:val="Kop1"/>
        <w:rPr>
          <w:rFonts w:asciiTheme="minorHAnsi" w:eastAsiaTheme="minorHAnsi" w:hAnsiTheme="minorHAnsi" w:cstheme="minorBidi"/>
          <w:color w:val="595959" w:themeColor="text1" w:themeTint="A6"/>
          <w:sz w:val="22"/>
        </w:rPr>
      </w:pPr>
      <w:r>
        <w:rPr>
          <w:rFonts w:asciiTheme="minorHAnsi" w:eastAsiaTheme="minorHAnsi" w:hAnsiTheme="minorHAnsi" w:cstheme="minorBidi"/>
          <w:color w:val="595959" w:themeColor="text1" w:themeTint="A6"/>
          <w:sz w:val="22"/>
        </w:rPr>
        <w:t xml:space="preserve">We voorzien een opleiding ter plaatse. Bedoeling is om 1 van onze </w:t>
      </w:r>
      <w:proofErr w:type="spellStart"/>
      <w:r>
        <w:rPr>
          <w:rFonts w:asciiTheme="minorHAnsi" w:eastAsiaTheme="minorHAnsi" w:hAnsiTheme="minorHAnsi" w:cstheme="minorBidi"/>
          <w:color w:val="595959" w:themeColor="text1" w:themeTint="A6"/>
          <w:sz w:val="22"/>
        </w:rPr>
        <w:t>mediors</w:t>
      </w:r>
      <w:proofErr w:type="spellEnd"/>
      <w:r>
        <w:rPr>
          <w:rFonts w:asciiTheme="minorHAnsi" w:eastAsiaTheme="minorHAnsi" w:hAnsiTheme="minorHAnsi" w:cstheme="minorBidi"/>
          <w:color w:val="595959" w:themeColor="text1" w:themeTint="A6"/>
          <w:sz w:val="22"/>
        </w:rPr>
        <w:t>/</w:t>
      </w:r>
      <w:proofErr w:type="spellStart"/>
      <w:r>
        <w:rPr>
          <w:rFonts w:asciiTheme="minorHAnsi" w:eastAsiaTheme="minorHAnsi" w:hAnsiTheme="minorHAnsi" w:cstheme="minorBidi"/>
          <w:color w:val="595959" w:themeColor="text1" w:themeTint="A6"/>
          <w:sz w:val="22"/>
        </w:rPr>
        <w:t>seniors</w:t>
      </w:r>
      <w:proofErr w:type="spellEnd"/>
      <w:r>
        <w:rPr>
          <w:rFonts w:asciiTheme="minorHAnsi" w:eastAsiaTheme="minorHAnsi" w:hAnsiTheme="minorHAnsi" w:cstheme="minorBidi"/>
          <w:color w:val="595959" w:themeColor="text1" w:themeTint="A6"/>
          <w:sz w:val="22"/>
        </w:rPr>
        <w:t xml:space="preserve"> </w:t>
      </w:r>
      <w:r w:rsidR="00A56A6C">
        <w:rPr>
          <w:rFonts w:asciiTheme="minorHAnsi" w:eastAsiaTheme="minorHAnsi" w:hAnsiTheme="minorHAnsi" w:cstheme="minorBidi"/>
          <w:color w:val="595959" w:themeColor="text1" w:themeTint="A6"/>
          <w:sz w:val="22"/>
        </w:rPr>
        <w:t xml:space="preserve">junior op te leiden bij een bestuur ter plaatse. Aangezien niet de meest complexe taken en processen zijn, kan dit in een paar dagen. Concreet zou er opleiding moeten voorzien worden in aanvragen en activeren van identiteitskaarten, aanvragen rijbewijzen (standaard), aanvragen en </w:t>
      </w:r>
      <w:r w:rsidR="008545BD">
        <w:rPr>
          <w:rFonts w:asciiTheme="minorHAnsi" w:eastAsiaTheme="minorHAnsi" w:hAnsiTheme="minorHAnsi" w:cstheme="minorBidi"/>
          <w:color w:val="595959" w:themeColor="text1" w:themeTint="A6"/>
          <w:sz w:val="22"/>
        </w:rPr>
        <w:t>uitreiken van paspoorten en verwerken van aanvragen adreswijzigingen (eventueel ook verwerking)</w:t>
      </w:r>
      <w:r w:rsidR="00976509">
        <w:rPr>
          <w:rFonts w:asciiTheme="minorHAnsi" w:eastAsiaTheme="minorHAnsi" w:hAnsiTheme="minorHAnsi" w:cstheme="minorBidi"/>
          <w:color w:val="595959" w:themeColor="text1" w:themeTint="A6"/>
          <w:sz w:val="22"/>
        </w:rPr>
        <w:t xml:space="preserve">. </w:t>
      </w:r>
      <w:r w:rsidR="00DB7608">
        <w:rPr>
          <w:rFonts w:asciiTheme="minorHAnsi" w:eastAsiaTheme="minorHAnsi" w:hAnsiTheme="minorHAnsi" w:cstheme="minorBidi"/>
          <w:color w:val="595959" w:themeColor="text1" w:themeTint="A6"/>
          <w:sz w:val="22"/>
        </w:rPr>
        <w:t xml:space="preserve">De manier waarop kunnen we laten afhangen van wie de opleiding geeft maar ik zou 1 dag voorzien voor op kantoor. Uitleg over onze werking, laptop,… en daarnaast een halve dag al basisopleiding. </w:t>
      </w:r>
    </w:p>
    <w:p w14:paraId="19DE7647" w14:textId="77777777" w:rsidR="00DB7608" w:rsidRDefault="00DB7608" w:rsidP="00DB7608"/>
    <w:p w14:paraId="03D3A0BF" w14:textId="323D20AF" w:rsidR="00DB7608" w:rsidRDefault="00C07975" w:rsidP="00DB7608">
      <w:r>
        <w:lastRenderedPageBreak/>
        <w:t>Nadien zou ik opleiding laten verder</w:t>
      </w:r>
      <w:r w:rsidR="008E191C">
        <w:t xml:space="preserve"> lopen bij bestuur. Gedurende een aantal dagen (vermoedelijk is 1 week voldoende)</w:t>
      </w:r>
      <w:r w:rsidR="009E2D9B">
        <w:t xml:space="preserve"> zou </w:t>
      </w:r>
      <w:proofErr w:type="spellStart"/>
      <w:r w:rsidR="009E2D9B">
        <w:t>medior</w:t>
      </w:r>
      <w:proofErr w:type="spellEnd"/>
      <w:r w:rsidR="009E2D9B">
        <w:t xml:space="preserve">/senior samen opleiding voorzien aan junior waarbij bedoeling is dat deze laatste zelfstandig aan de slag kan na 1 week. </w:t>
      </w:r>
      <w:r w:rsidR="00E93260">
        <w:t xml:space="preserve">Nadien zouden we begeleiding overlaten aan bestuur waar junior aan de slag is. </w:t>
      </w:r>
    </w:p>
    <w:p w14:paraId="38DB4E61" w14:textId="1A1552E5" w:rsidR="00E93260" w:rsidRDefault="00143070" w:rsidP="00DB7608">
      <w:r>
        <w:t>Deze periode waarbij junior aan de slag blijft bij lokaal bestuur onder begeleiding van bestuur zelf zou een 3-tal weken duren.</w:t>
      </w:r>
    </w:p>
    <w:p w14:paraId="2E120D57" w14:textId="2052F50D" w:rsidR="001E47B8" w:rsidRDefault="009D2FD7" w:rsidP="00DB7608">
      <w:r>
        <w:t>Concreet hebben we dan opgeleide junior die aan de slag kan binnen de materie bevolking</w:t>
      </w:r>
      <w:r w:rsidR="001E47B8">
        <w:t xml:space="preserve"> op 1 maand</w:t>
      </w:r>
      <w:r>
        <w:t>.</w:t>
      </w:r>
    </w:p>
    <w:p w14:paraId="5F983F92" w14:textId="059691F5" w:rsidR="009D2FD7" w:rsidRDefault="009D2FD7" w:rsidP="00DB7608">
      <w:r>
        <w:t xml:space="preserve">Het bestuur waar </w:t>
      </w:r>
      <w:r w:rsidR="002E5CF5">
        <w:t>junior opleiding mag genieten, krijgt een 3-tal weken gratis ondersteuning voor de materie bevolking van een junior die quasi zelfstandig aan de slag kan. Enige in ruil is dan verdere begeleiding van de junior.</w:t>
      </w:r>
    </w:p>
    <w:p w14:paraId="08BD4DCE" w14:textId="3879A7BA" w:rsidR="001E47B8" w:rsidRDefault="001E47B8" w:rsidP="00DB7608">
      <w:r>
        <w:t>Junior leert materie en hoe het is om bij klant te werken</w:t>
      </w:r>
      <w:r w:rsidR="00C70764">
        <w:t>. Opleiding is volledig praktijkgericht en omvat ook meteen het werken met de verschillende programma’s.</w:t>
      </w:r>
    </w:p>
    <w:p w14:paraId="03425C81" w14:textId="012D3B93" w:rsidR="00C13A4C" w:rsidRDefault="00C70764" w:rsidP="00C70764">
      <w:r>
        <w:t>Bestuur krijgt gratis ondersteuning en kan eventueel nadien vragen voor betalende opdracht van junior die er opgeleid is.</w:t>
      </w:r>
    </w:p>
    <w:p w14:paraId="7C06B11A" w14:textId="039E6DA9" w:rsidR="00496A4E" w:rsidRPr="00BE2A13" w:rsidRDefault="00496A4E" w:rsidP="00496A4E">
      <w:pPr>
        <w:pStyle w:val="Kop1"/>
        <w:rPr>
          <w:color w:val="003E75" w:themeColor="background2" w:themeShade="40"/>
        </w:rPr>
      </w:pPr>
      <w:r>
        <w:rPr>
          <w:color w:val="003E75" w:themeColor="background2" w:themeShade="40"/>
        </w:rPr>
        <w:t>Testfase</w:t>
      </w:r>
    </w:p>
    <w:p w14:paraId="7A893016" w14:textId="00409A3F" w:rsidR="00496A4E" w:rsidRDefault="00496A4E" w:rsidP="00C70764">
      <w:r w:rsidRPr="00496A4E">
        <w:t>I</w:t>
      </w:r>
      <w:r>
        <w:t>n najaar testen met aanwerving van 2 of 3 juniors. Testen zou vooral bestaan uit:</w:t>
      </w:r>
    </w:p>
    <w:p w14:paraId="04D1EC02" w14:textId="68CA59FC" w:rsidR="00496A4E" w:rsidRDefault="00496A4E" w:rsidP="00496A4E">
      <w:pPr>
        <w:pStyle w:val="Lijstalinea"/>
        <w:numPr>
          <w:ilvl w:val="0"/>
          <w:numId w:val="28"/>
        </w:numPr>
      </w:pPr>
      <w:r>
        <w:t>Haalbaarheid</w:t>
      </w:r>
    </w:p>
    <w:p w14:paraId="7161CA1C" w14:textId="0829BAFA" w:rsidR="00496A4E" w:rsidRDefault="00496A4E" w:rsidP="00496A4E">
      <w:pPr>
        <w:pStyle w:val="Lijstalinea"/>
        <w:numPr>
          <w:ilvl w:val="0"/>
          <w:numId w:val="28"/>
        </w:numPr>
      </w:pPr>
      <w:r>
        <w:t>Interesse kandidaten en besturen</w:t>
      </w:r>
    </w:p>
    <w:p w14:paraId="71B8EB4B" w14:textId="67897AD4" w:rsidR="00496A4E" w:rsidRPr="00496A4E" w:rsidRDefault="00496A4E" w:rsidP="00152191">
      <w:pPr>
        <w:pStyle w:val="Lijstalinea"/>
        <w:numPr>
          <w:ilvl w:val="0"/>
          <w:numId w:val="28"/>
        </w:numPr>
      </w:pPr>
      <w:r>
        <w:t>Bijsturen opleiding en begeleiding + timing indien nodig</w:t>
      </w:r>
    </w:p>
    <w:p w14:paraId="1A4519AD" w14:textId="43B04450" w:rsidR="00C6554A" w:rsidRPr="00BE2A13" w:rsidRDefault="00CD56B0" w:rsidP="00C6554A">
      <w:pPr>
        <w:pStyle w:val="Kop1"/>
        <w:rPr>
          <w:color w:val="003E75" w:themeColor="background2" w:themeShade="40"/>
        </w:rPr>
      </w:pPr>
      <w:r>
        <w:rPr>
          <w:color w:val="003E75" w:themeColor="background2" w:themeShade="40"/>
        </w:rPr>
        <w:t>Evaluatie</w:t>
      </w:r>
    </w:p>
    <w:p w14:paraId="6487A576" w14:textId="5BBE88F9" w:rsidR="00BA28D8" w:rsidRDefault="008248EF" w:rsidP="00F51653">
      <w:pPr>
        <w:pStyle w:val="Lijstopsomteken"/>
        <w:numPr>
          <w:ilvl w:val="0"/>
          <w:numId w:val="0"/>
        </w:numPr>
      </w:pPr>
      <w:bookmarkStart w:id="0" w:name="_Hlk62637071"/>
      <w:r>
        <w:t xml:space="preserve">Na eerste trajecten bekijken samen met </w:t>
      </w:r>
      <w:proofErr w:type="spellStart"/>
      <w:r>
        <w:t>medior</w:t>
      </w:r>
      <w:proofErr w:type="spellEnd"/>
      <w:r>
        <w:t>/senior, junior en bestuur hoe traject is verlopen qua:</w:t>
      </w:r>
    </w:p>
    <w:p w14:paraId="1BF5639C" w14:textId="01B343F4" w:rsidR="008248EF" w:rsidRDefault="008248EF" w:rsidP="0046348D">
      <w:pPr>
        <w:pStyle w:val="Lijstopsomteken"/>
        <w:numPr>
          <w:ilvl w:val="0"/>
          <w:numId w:val="27"/>
        </w:numPr>
        <w:spacing w:line="240" w:lineRule="auto"/>
      </w:pPr>
      <w:r>
        <w:t>Intensiteit</w:t>
      </w:r>
    </w:p>
    <w:p w14:paraId="1442272B" w14:textId="6E9C3804" w:rsidR="008248EF" w:rsidRDefault="008248EF" w:rsidP="0046348D">
      <w:pPr>
        <w:pStyle w:val="Lijstopsomteken"/>
        <w:numPr>
          <w:ilvl w:val="0"/>
          <w:numId w:val="27"/>
        </w:numPr>
        <w:spacing w:line="240" w:lineRule="auto"/>
      </w:pPr>
      <w:r>
        <w:t>Duur</w:t>
      </w:r>
    </w:p>
    <w:p w14:paraId="56CCAE8B" w14:textId="7EC33B02" w:rsidR="008248EF" w:rsidRDefault="008248EF" w:rsidP="0046348D">
      <w:pPr>
        <w:pStyle w:val="Lijstopsomteken"/>
        <w:numPr>
          <w:ilvl w:val="0"/>
          <w:numId w:val="27"/>
        </w:numPr>
        <w:spacing w:line="240" w:lineRule="auto"/>
      </w:pPr>
      <w:r>
        <w:t>Complexiteit</w:t>
      </w:r>
    </w:p>
    <w:p w14:paraId="508383FF" w14:textId="149E88D6" w:rsidR="008248EF" w:rsidRDefault="0046348D" w:rsidP="0046348D">
      <w:pPr>
        <w:pStyle w:val="Lijstopsomteken"/>
        <w:numPr>
          <w:ilvl w:val="0"/>
          <w:numId w:val="0"/>
        </w:numPr>
      </w:pPr>
      <w:r>
        <w:t>Eventueel met bijsturing op vlak van inhoud of termijnen.</w:t>
      </w:r>
    </w:p>
    <w:bookmarkEnd w:id="0"/>
    <w:p w14:paraId="69A64838" w14:textId="089CDF40" w:rsidR="00C6554A" w:rsidRPr="00671B4F" w:rsidRDefault="00CD56B0" w:rsidP="00671B4F">
      <w:pPr>
        <w:pStyle w:val="Kop1"/>
        <w:rPr>
          <w:color w:val="003E75" w:themeColor="background2" w:themeShade="40"/>
        </w:rPr>
      </w:pPr>
      <w:r>
        <w:rPr>
          <w:color w:val="003E75" w:themeColor="background2" w:themeShade="40"/>
        </w:rPr>
        <w:t>Nodig</w:t>
      </w:r>
      <w:r w:rsidR="0012741D">
        <w:rPr>
          <w:color w:val="003E75" w:themeColor="background2" w:themeShade="40"/>
        </w:rPr>
        <w:t xml:space="preserve"> </w:t>
      </w:r>
    </w:p>
    <w:p w14:paraId="2235E799" w14:textId="0CE7F3FF" w:rsidR="001B1242" w:rsidRDefault="00594ACC" w:rsidP="009D46B8">
      <w:pPr>
        <w:pStyle w:val="Lijstalinea"/>
        <w:numPr>
          <w:ilvl w:val="0"/>
          <w:numId w:val="27"/>
        </w:numPr>
      </w:pPr>
      <w:r>
        <w:t>Budget voor aanwerven j</w:t>
      </w:r>
      <w:r w:rsidR="0046348D">
        <w:t>uniors</w:t>
      </w:r>
      <w:r w:rsidR="009D46B8">
        <w:t>: nieuwe selectierond opstarten in najaar</w:t>
      </w:r>
    </w:p>
    <w:p w14:paraId="4A373B7C" w14:textId="34803774" w:rsidR="009D46B8" w:rsidRDefault="009D46B8" w:rsidP="009D46B8">
      <w:pPr>
        <w:pStyle w:val="Lijstalinea"/>
        <w:numPr>
          <w:ilvl w:val="0"/>
          <w:numId w:val="27"/>
        </w:numPr>
      </w:pPr>
      <w:proofErr w:type="spellStart"/>
      <w:r>
        <w:t>Mediors</w:t>
      </w:r>
      <w:proofErr w:type="spellEnd"/>
      <w:r>
        <w:t>/</w:t>
      </w:r>
      <w:proofErr w:type="spellStart"/>
      <w:r>
        <w:t>seniors</w:t>
      </w:r>
      <w:proofErr w:type="spellEnd"/>
      <w:r w:rsidR="00594ACC">
        <w:t xml:space="preserve"> aantal dagen vrijhouden in najaar</w:t>
      </w:r>
      <w:r>
        <w:t>: vrijmaken van aantal Patricia, Steven, Yoeri, David</w:t>
      </w:r>
      <w:r w:rsidR="008A3524">
        <w:t xml:space="preserve"> of Jan voor opleiding</w:t>
      </w:r>
    </w:p>
    <w:p w14:paraId="12EAFE58" w14:textId="6BD19F5C" w:rsidR="008A3524" w:rsidRDefault="008A3524" w:rsidP="009D46B8">
      <w:pPr>
        <w:pStyle w:val="Lijstalinea"/>
        <w:numPr>
          <w:ilvl w:val="0"/>
          <w:numId w:val="27"/>
        </w:numPr>
      </w:pPr>
      <w:r>
        <w:lastRenderedPageBreak/>
        <w:t xml:space="preserve">Besturen: die openstaan voor bovenstaande concept. Sowieso </w:t>
      </w:r>
      <w:r w:rsidR="004A7FB9">
        <w:t xml:space="preserve">kunnen we al bij stad Aalst terecht. Ook interesse van stad Lier. </w:t>
      </w:r>
      <w:r w:rsidR="00524678">
        <w:t>Keuze van besturen waarvan we weten dat werking goed is.</w:t>
      </w:r>
    </w:p>
    <w:p w14:paraId="3BC95016" w14:textId="323B47A1" w:rsidR="00C032FF" w:rsidRDefault="00C032FF"/>
    <w:p w14:paraId="0CE35F6C" w14:textId="46BA911A" w:rsidR="00AE4E76" w:rsidRDefault="003F26A9" w:rsidP="003F26A9">
      <w:pPr>
        <w:pStyle w:val="Kop1"/>
        <w:rPr>
          <w:color w:val="003E75" w:themeColor="background2" w:themeShade="40"/>
        </w:rPr>
      </w:pPr>
      <w:r w:rsidRPr="003F26A9">
        <w:rPr>
          <w:color w:val="003E75" w:themeColor="background2" w:themeShade="40"/>
        </w:rPr>
        <w:t>Tijdspad</w:t>
      </w:r>
    </w:p>
    <w:p w14:paraId="7897A8E7" w14:textId="570F1961" w:rsidR="00524678" w:rsidRDefault="00524678" w:rsidP="00524678">
      <w:pPr>
        <w:pStyle w:val="Lijstalinea"/>
        <w:numPr>
          <w:ilvl w:val="0"/>
          <w:numId w:val="27"/>
        </w:numPr>
      </w:pPr>
      <w:r>
        <w:t>Half september tot en met oktober: openzetten van vacature</w:t>
      </w:r>
    </w:p>
    <w:p w14:paraId="0F442DC2" w14:textId="31C49F79" w:rsidR="00CD02E3" w:rsidRDefault="00CD02E3" w:rsidP="00524678">
      <w:pPr>
        <w:pStyle w:val="Lijstalinea"/>
        <w:numPr>
          <w:ilvl w:val="0"/>
          <w:numId w:val="27"/>
        </w:numPr>
      </w:pPr>
      <w:r>
        <w:t xml:space="preserve">Vanaf begin september </w:t>
      </w:r>
      <w:r w:rsidR="00496A4E">
        <w:t>nog aantal besturen contacteren voor interesse. Per provincie 1 bestuur zou ideaal zijn</w:t>
      </w:r>
    </w:p>
    <w:p w14:paraId="3971D759" w14:textId="0033B990" w:rsidR="00524678" w:rsidRDefault="00524678" w:rsidP="00524678">
      <w:pPr>
        <w:pStyle w:val="Lijstalinea"/>
        <w:numPr>
          <w:ilvl w:val="0"/>
          <w:numId w:val="27"/>
        </w:numPr>
      </w:pPr>
      <w:r>
        <w:t>Oktober en november: aanwervingen</w:t>
      </w:r>
    </w:p>
    <w:p w14:paraId="1349E776" w14:textId="6F883C7C" w:rsidR="00CD02E3" w:rsidRPr="00524678" w:rsidRDefault="00CD02E3" w:rsidP="00524678">
      <w:pPr>
        <w:pStyle w:val="Lijstalinea"/>
        <w:numPr>
          <w:ilvl w:val="0"/>
          <w:numId w:val="27"/>
        </w:numPr>
      </w:pPr>
      <w:r>
        <w:t>Vanaf december/januari starten met opleidingen</w:t>
      </w:r>
    </w:p>
    <w:sectPr w:rsidR="00CD02E3" w:rsidRPr="00524678" w:rsidSect="00105488">
      <w:footerReference w:type="default" r:id="rId11"/>
      <w:pgSz w:w="11906" w:h="16838" w:code="9"/>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4F05F" w14:textId="77777777" w:rsidR="0043301F" w:rsidRDefault="0043301F" w:rsidP="00C6554A">
      <w:pPr>
        <w:spacing w:before="0" w:after="0" w:line="240" w:lineRule="auto"/>
      </w:pPr>
      <w:r>
        <w:separator/>
      </w:r>
    </w:p>
  </w:endnote>
  <w:endnote w:type="continuationSeparator" w:id="0">
    <w:p w14:paraId="0BEDBE7F" w14:textId="77777777" w:rsidR="0043301F" w:rsidRDefault="0043301F"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STXinwei">
    <w:charset w:val="86"/>
    <w:family w:val="auto"/>
    <w:pitch w:val="variable"/>
    <w:sig w:usb0="00000001" w:usb1="080F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DA4E" w14:textId="77777777" w:rsidR="002F7D2A" w:rsidRDefault="00ED7C44">
    <w:pPr>
      <w:pStyle w:val="Voettekst"/>
    </w:pPr>
    <w:r>
      <w:rPr>
        <w:lang w:bidi="nl-NL"/>
      </w:rPr>
      <w:t xml:space="preserve">Pagina </w:t>
    </w:r>
    <w:r>
      <w:rPr>
        <w:lang w:bidi="nl-NL"/>
      </w:rPr>
      <w:fldChar w:fldCharType="begin"/>
    </w:r>
    <w:r>
      <w:rPr>
        <w:lang w:bidi="nl-NL"/>
      </w:rPr>
      <w:instrText xml:space="preserve"> PAGE  \* Arabic  \* MERGEFORMAT </w:instrText>
    </w:r>
    <w:r>
      <w:rPr>
        <w:lang w:bidi="nl-NL"/>
      </w:rPr>
      <w:fldChar w:fldCharType="separate"/>
    </w:r>
    <w:r w:rsidR="0089714F">
      <w:rPr>
        <w:noProof/>
        <w:lang w:bidi="nl-NL"/>
      </w:rPr>
      <w:t>1</w:t>
    </w:r>
    <w:r>
      <w:rPr>
        <w:lang w:bidi="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D0FE4" w14:textId="77777777" w:rsidR="0043301F" w:rsidRDefault="0043301F" w:rsidP="00C6554A">
      <w:pPr>
        <w:spacing w:before="0" w:after="0" w:line="240" w:lineRule="auto"/>
      </w:pPr>
      <w:r>
        <w:separator/>
      </w:r>
    </w:p>
  </w:footnote>
  <w:footnote w:type="continuationSeparator" w:id="0">
    <w:p w14:paraId="60A9674E" w14:textId="77777777" w:rsidR="0043301F" w:rsidRDefault="0043301F" w:rsidP="00C65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5pt;height:16.5pt;visibility:visible;mso-wrap-style:square" o:bullet="t">
        <v:imagedata r:id="rId1" o:title=""/>
      </v:shape>
    </w:pict>
  </w:numPicBullet>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B100FC3E"/>
    <w:lvl w:ilvl="0">
      <w:start w:val="1"/>
      <w:numFmt w:val="bullet"/>
      <w:pStyle w:val="Lijstopsomteken"/>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124C69"/>
    <w:multiLevelType w:val="hybridMultilevel"/>
    <w:tmpl w:val="FA08B940"/>
    <w:lvl w:ilvl="0" w:tplc="9C502702">
      <w:start w:val="2"/>
      <w:numFmt w:val="bullet"/>
      <w:lvlText w:val="-"/>
      <w:lvlJc w:val="left"/>
      <w:pPr>
        <w:ind w:left="720" w:hanging="360"/>
      </w:pPr>
      <w:rPr>
        <w:rFonts w:ascii="Tahoma" w:eastAsia="Tahoma"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0D483622"/>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1134039"/>
    <w:multiLevelType w:val="hybridMultilevel"/>
    <w:tmpl w:val="F55C83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D9D40D3"/>
    <w:multiLevelType w:val="hybridMultilevel"/>
    <w:tmpl w:val="DCD6809C"/>
    <w:lvl w:ilvl="0" w:tplc="6E68E320">
      <w:numFmt w:val="bullet"/>
      <w:lvlText w:val="-"/>
      <w:lvlJc w:val="left"/>
      <w:pPr>
        <w:ind w:left="720" w:hanging="360"/>
      </w:pPr>
      <w:rPr>
        <w:rFonts w:ascii="Constantia" w:eastAsiaTheme="minorHAnsi" w:hAnsi="Constanti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E891936"/>
    <w:multiLevelType w:val="hybridMultilevel"/>
    <w:tmpl w:val="2B9438D0"/>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1FA81A88"/>
    <w:multiLevelType w:val="hybridMultilevel"/>
    <w:tmpl w:val="1388AA70"/>
    <w:lvl w:ilvl="0" w:tplc="25C66B8A">
      <w:start w:val="1"/>
      <w:numFmt w:val="decimalZero"/>
      <w:lvlText w:val="%1"/>
      <w:lvlJc w:val="left"/>
      <w:pPr>
        <w:ind w:left="708" w:hanging="708"/>
      </w:pPr>
      <w:rPr>
        <w:rFonts w:ascii="Calibri" w:eastAsia="Calibri" w:hAnsi="Calibri" w:cs="Calibri" w:hint="default"/>
        <w:b/>
        <w:bCs/>
        <w:color w:val="2F5495"/>
        <w:spacing w:val="-4"/>
        <w:w w:val="100"/>
        <w:sz w:val="48"/>
        <w:szCs w:val="48"/>
        <w:lang w:val="nl-NL" w:eastAsia="en-US" w:bidi="ar-SA"/>
      </w:rPr>
    </w:lvl>
    <w:lvl w:ilvl="1" w:tplc="FA8A49A2">
      <w:numFmt w:val="bullet"/>
      <w:lvlText w:val="•"/>
      <w:lvlJc w:val="left"/>
      <w:pPr>
        <w:ind w:left="1668" w:hanging="708"/>
      </w:pPr>
      <w:rPr>
        <w:rFonts w:hint="default"/>
        <w:lang w:val="nl-NL" w:eastAsia="en-US" w:bidi="ar-SA"/>
      </w:rPr>
    </w:lvl>
    <w:lvl w:ilvl="2" w:tplc="3012A334">
      <w:numFmt w:val="bullet"/>
      <w:lvlText w:val="•"/>
      <w:lvlJc w:val="left"/>
      <w:pPr>
        <w:ind w:left="2517" w:hanging="708"/>
      </w:pPr>
      <w:rPr>
        <w:rFonts w:hint="default"/>
        <w:lang w:val="nl-NL" w:eastAsia="en-US" w:bidi="ar-SA"/>
      </w:rPr>
    </w:lvl>
    <w:lvl w:ilvl="3" w:tplc="B56EADE2">
      <w:numFmt w:val="bullet"/>
      <w:lvlText w:val="•"/>
      <w:lvlJc w:val="left"/>
      <w:pPr>
        <w:ind w:left="3365" w:hanging="708"/>
      </w:pPr>
      <w:rPr>
        <w:rFonts w:hint="default"/>
        <w:lang w:val="nl-NL" w:eastAsia="en-US" w:bidi="ar-SA"/>
      </w:rPr>
    </w:lvl>
    <w:lvl w:ilvl="4" w:tplc="23946744">
      <w:numFmt w:val="bullet"/>
      <w:lvlText w:val="•"/>
      <w:lvlJc w:val="left"/>
      <w:pPr>
        <w:ind w:left="4214" w:hanging="708"/>
      </w:pPr>
      <w:rPr>
        <w:rFonts w:hint="default"/>
        <w:lang w:val="nl-NL" w:eastAsia="en-US" w:bidi="ar-SA"/>
      </w:rPr>
    </w:lvl>
    <w:lvl w:ilvl="5" w:tplc="08CCC2D0">
      <w:numFmt w:val="bullet"/>
      <w:lvlText w:val="•"/>
      <w:lvlJc w:val="left"/>
      <w:pPr>
        <w:ind w:left="5063" w:hanging="708"/>
      </w:pPr>
      <w:rPr>
        <w:rFonts w:hint="default"/>
        <w:lang w:val="nl-NL" w:eastAsia="en-US" w:bidi="ar-SA"/>
      </w:rPr>
    </w:lvl>
    <w:lvl w:ilvl="6" w:tplc="4816E018">
      <w:numFmt w:val="bullet"/>
      <w:lvlText w:val="•"/>
      <w:lvlJc w:val="left"/>
      <w:pPr>
        <w:ind w:left="5911" w:hanging="708"/>
      </w:pPr>
      <w:rPr>
        <w:rFonts w:hint="default"/>
        <w:lang w:val="nl-NL" w:eastAsia="en-US" w:bidi="ar-SA"/>
      </w:rPr>
    </w:lvl>
    <w:lvl w:ilvl="7" w:tplc="9166877E">
      <w:numFmt w:val="bullet"/>
      <w:lvlText w:val="•"/>
      <w:lvlJc w:val="left"/>
      <w:pPr>
        <w:ind w:left="6760" w:hanging="708"/>
      </w:pPr>
      <w:rPr>
        <w:rFonts w:hint="default"/>
        <w:lang w:val="nl-NL" w:eastAsia="en-US" w:bidi="ar-SA"/>
      </w:rPr>
    </w:lvl>
    <w:lvl w:ilvl="8" w:tplc="6BB8EA24">
      <w:numFmt w:val="bullet"/>
      <w:lvlText w:val="•"/>
      <w:lvlJc w:val="left"/>
      <w:pPr>
        <w:ind w:left="7609" w:hanging="708"/>
      </w:pPr>
      <w:rPr>
        <w:rFonts w:hint="default"/>
        <w:lang w:val="nl-NL" w:eastAsia="en-US" w:bidi="ar-SA"/>
      </w:rPr>
    </w:lvl>
  </w:abstractNum>
  <w:abstractNum w:abstractNumId="17" w15:restartNumberingAfterBreak="0">
    <w:nsid w:val="2D1B1B9C"/>
    <w:multiLevelType w:val="hybridMultilevel"/>
    <w:tmpl w:val="B142AB76"/>
    <w:lvl w:ilvl="0" w:tplc="53127502">
      <w:start w:val="1"/>
      <w:numFmt w:val="bullet"/>
      <w:lvlText w:val=""/>
      <w:lvlPicBulletId w:val="0"/>
      <w:lvlJc w:val="left"/>
      <w:pPr>
        <w:tabs>
          <w:tab w:val="num" w:pos="720"/>
        </w:tabs>
        <w:ind w:left="720" w:hanging="360"/>
      </w:pPr>
      <w:rPr>
        <w:rFonts w:ascii="Symbol" w:hAnsi="Symbol" w:hint="default"/>
      </w:rPr>
    </w:lvl>
    <w:lvl w:ilvl="1" w:tplc="4754F226">
      <w:start w:val="1"/>
      <w:numFmt w:val="bullet"/>
      <w:lvlText w:val=""/>
      <w:lvlJc w:val="left"/>
      <w:pPr>
        <w:tabs>
          <w:tab w:val="num" w:pos="1440"/>
        </w:tabs>
        <w:ind w:left="1440" w:hanging="360"/>
      </w:pPr>
      <w:rPr>
        <w:rFonts w:ascii="Symbol" w:hAnsi="Symbol" w:hint="default"/>
      </w:rPr>
    </w:lvl>
    <w:lvl w:ilvl="2" w:tplc="1CD6AAF6" w:tentative="1">
      <w:start w:val="1"/>
      <w:numFmt w:val="bullet"/>
      <w:lvlText w:val=""/>
      <w:lvlJc w:val="left"/>
      <w:pPr>
        <w:tabs>
          <w:tab w:val="num" w:pos="2160"/>
        </w:tabs>
        <w:ind w:left="2160" w:hanging="360"/>
      </w:pPr>
      <w:rPr>
        <w:rFonts w:ascii="Symbol" w:hAnsi="Symbol" w:hint="default"/>
      </w:rPr>
    </w:lvl>
    <w:lvl w:ilvl="3" w:tplc="2A04632C" w:tentative="1">
      <w:start w:val="1"/>
      <w:numFmt w:val="bullet"/>
      <w:lvlText w:val=""/>
      <w:lvlJc w:val="left"/>
      <w:pPr>
        <w:tabs>
          <w:tab w:val="num" w:pos="2880"/>
        </w:tabs>
        <w:ind w:left="2880" w:hanging="360"/>
      </w:pPr>
      <w:rPr>
        <w:rFonts w:ascii="Symbol" w:hAnsi="Symbol" w:hint="default"/>
      </w:rPr>
    </w:lvl>
    <w:lvl w:ilvl="4" w:tplc="0C78B6A8" w:tentative="1">
      <w:start w:val="1"/>
      <w:numFmt w:val="bullet"/>
      <w:lvlText w:val=""/>
      <w:lvlJc w:val="left"/>
      <w:pPr>
        <w:tabs>
          <w:tab w:val="num" w:pos="3600"/>
        </w:tabs>
        <w:ind w:left="3600" w:hanging="360"/>
      </w:pPr>
      <w:rPr>
        <w:rFonts w:ascii="Symbol" w:hAnsi="Symbol" w:hint="default"/>
      </w:rPr>
    </w:lvl>
    <w:lvl w:ilvl="5" w:tplc="C5F4C4C4" w:tentative="1">
      <w:start w:val="1"/>
      <w:numFmt w:val="bullet"/>
      <w:lvlText w:val=""/>
      <w:lvlJc w:val="left"/>
      <w:pPr>
        <w:tabs>
          <w:tab w:val="num" w:pos="4320"/>
        </w:tabs>
        <w:ind w:left="4320" w:hanging="360"/>
      </w:pPr>
      <w:rPr>
        <w:rFonts w:ascii="Symbol" w:hAnsi="Symbol" w:hint="default"/>
      </w:rPr>
    </w:lvl>
    <w:lvl w:ilvl="6" w:tplc="28A0EE38" w:tentative="1">
      <w:start w:val="1"/>
      <w:numFmt w:val="bullet"/>
      <w:lvlText w:val=""/>
      <w:lvlJc w:val="left"/>
      <w:pPr>
        <w:tabs>
          <w:tab w:val="num" w:pos="5040"/>
        </w:tabs>
        <w:ind w:left="5040" w:hanging="360"/>
      </w:pPr>
      <w:rPr>
        <w:rFonts w:ascii="Symbol" w:hAnsi="Symbol" w:hint="default"/>
      </w:rPr>
    </w:lvl>
    <w:lvl w:ilvl="7" w:tplc="8F5C24B6" w:tentative="1">
      <w:start w:val="1"/>
      <w:numFmt w:val="bullet"/>
      <w:lvlText w:val=""/>
      <w:lvlJc w:val="left"/>
      <w:pPr>
        <w:tabs>
          <w:tab w:val="num" w:pos="5760"/>
        </w:tabs>
        <w:ind w:left="5760" w:hanging="360"/>
      </w:pPr>
      <w:rPr>
        <w:rFonts w:ascii="Symbol" w:hAnsi="Symbol" w:hint="default"/>
      </w:rPr>
    </w:lvl>
    <w:lvl w:ilvl="8" w:tplc="BB8EAD7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984315B"/>
    <w:multiLevelType w:val="hybridMultilevel"/>
    <w:tmpl w:val="C25E2FA8"/>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4B47037"/>
    <w:multiLevelType w:val="hybridMultilevel"/>
    <w:tmpl w:val="FE8A9158"/>
    <w:lvl w:ilvl="0" w:tplc="5930E41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1A225D"/>
    <w:multiLevelType w:val="hybridMultilevel"/>
    <w:tmpl w:val="FD2C312A"/>
    <w:lvl w:ilvl="0" w:tplc="600AE73E">
      <w:start w:val="1"/>
      <w:numFmt w:val="bullet"/>
      <w:lvlText w:val=""/>
      <w:lvlPicBulletId w:val="0"/>
      <w:lvlJc w:val="left"/>
      <w:pPr>
        <w:tabs>
          <w:tab w:val="num" w:pos="720"/>
        </w:tabs>
        <w:ind w:left="720" w:hanging="360"/>
      </w:pPr>
      <w:rPr>
        <w:rFonts w:ascii="Symbol" w:hAnsi="Symbol" w:hint="default"/>
      </w:rPr>
    </w:lvl>
    <w:lvl w:ilvl="1" w:tplc="E6828578" w:tentative="1">
      <w:start w:val="1"/>
      <w:numFmt w:val="bullet"/>
      <w:lvlText w:val=""/>
      <w:lvlJc w:val="left"/>
      <w:pPr>
        <w:tabs>
          <w:tab w:val="num" w:pos="1440"/>
        </w:tabs>
        <w:ind w:left="1440" w:hanging="360"/>
      </w:pPr>
      <w:rPr>
        <w:rFonts w:ascii="Symbol" w:hAnsi="Symbol" w:hint="default"/>
      </w:rPr>
    </w:lvl>
    <w:lvl w:ilvl="2" w:tplc="EAA2E1D6" w:tentative="1">
      <w:start w:val="1"/>
      <w:numFmt w:val="bullet"/>
      <w:lvlText w:val=""/>
      <w:lvlJc w:val="left"/>
      <w:pPr>
        <w:tabs>
          <w:tab w:val="num" w:pos="2160"/>
        </w:tabs>
        <w:ind w:left="2160" w:hanging="360"/>
      </w:pPr>
      <w:rPr>
        <w:rFonts w:ascii="Symbol" w:hAnsi="Symbol" w:hint="default"/>
      </w:rPr>
    </w:lvl>
    <w:lvl w:ilvl="3" w:tplc="647C521A" w:tentative="1">
      <w:start w:val="1"/>
      <w:numFmt w:val="bullet"/>
      <w:lvlText w:val=""/>
      <w:lvlJc w:val="left"/>
      <w:pPr>
        <w:tabs>
          <w:tab w:val="num" w:pos="2880"/>
        </w:tabs>
        <w:ind w:left="2880" w:hanging="360"/>
      </w:pPr>
      <w:rPr>
        <w:rFonts w:ascii="Symbol" w:hAnsi="Symbol" w:hint="default"/>
      </w:rPr>
    </w:lvl>
    <w:lvl w:ilvl="4" w:tplc="2564DBD2" w:tentative="1">
      <w:start w:val="1"/>
      <w:numFmt w:val="bullet"/>
      <w:lvlText w:val=""/>
      <w:lvlJc w:val="left"/>
      <w:pPr>
        <w:tabs>
          <w:tab w:val="num" w:pos="3600"/>
        </w:tabs>
        <w:ind w:left="3600" w:hanging="360"/>
      </w:pPr>
      <w:rPr>
        <w:rFonts w:ascii="Symbol" w:hAnsi="Symbol" w:hint="default"/>
      </w:rPr>
    </w:lvl>
    <w:lvl w:ilvl="5" w:tplc="BADCFDDC" w:tentative="1">
      <w:start w:val="1"/>
      <w:numFmt w:val="bullet"/>
      <w:lvlText w:val=""/>
      <w:lvlJc w:val="left"/>
      <w:pPr>
        <w:tabs>
          <w:tab w:val="num" w:pos="4320"/>
        </w:tabs>
        <w:ind w:left="4320" w:hanging="360"/>
      </w:pPr>
      <w:rPr>
        <w:rFonts w:ascii="Symbol" w:hAnsi="Symbol" w:hint="default"/>
      </w:rPr>
    </w:lvl>
    <w:lvl w:ilvl="6" w:tplc="92B0CC60" w:tentative="1">
      <w:start w:val="1"/>
      <w:numFmt w:val="bullet"/>
      <w:lvlText w:val=""/>
      <w:lvlJc w:val="left"/>
      <w:pPr>
        <w:tabs>
          <w:tab w:val="num" w:pos="5040"/>
        </w:tabs>
        <w:ind w:left="5040" w:hanging="360"/>
      </w:pPr>
      <w:rPr>
        <w:rFonts w:ascii="Symbol" w:hAnsi="Symbol" w:hint="default"/>
      </w:rPr>
    </w:lvl>
    <w:lvl w:ilvl="7" w:tplc="25128532" w:tentative="1">
      <w:start w:val="1"/>
      <w:numFmt w:val="bullet"/>
      <w:lvlText w:val=""/>
      <w:lvlJc w:val="left"/>
      <w:pPr>
        <w:tabs>
          <w:tab w:val="num" w:pos="5760"/>
        </w:tabs>
        <w:ind w:left="5760" w:hanging="360"/>
      </w:pPr>
      <w:rPr>
        <w:rFonts w:ascii="Symbol" w:hAnsi="Symbol" w:hint="default"/>
      </w:rPr>
    </w:lvl>
    <w:lvl w:ilvl="8" w:tplc="5F94061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AC03CC8"/>
    <w:multiLevelType w:val="hybridMultilevel"/>
    <w:tmpl w:val="C25E2FA8"/>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6163464"/>
    <w:multiLevelType w:val="hybridMultilevel"/>
    <w:tmpl w:val="D54AF2D4"/>
    <w:lvl w:ilvl="0" w:tplc="A1D00FB4">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E9A5278"/>
    <w:multiLevelType w:val="hybridMultilevel"/>
    <w:tmpl w:val="C25E2FA8"/>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7CBE6838"/>
    <w:multiLevelType w:val="hybridMultilevel"/>
    <w:tmpl w:val="7DE0815C"/>
    <w:lvl w:ilvl="0" w:tplc="6602F3E6">
      <w:numFmt w:val="bullet"/>
      <w:lvlText w:val="-"/>
      <w:lvlJc w:val="left"/>
      <w:pPr>
        <w:ind w:left="720" w:hanging="360"/>
      </w:pPr>
      <w:rPr>
        <w:rFonts w:ascii="Constantia" w:eastAsiaTheme="minorHAnsi" w:hAnsi="Constanti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51664401">
    <w:abstractNumId w:val="9"/>
  </w:num>
  <w:num w:numId="2" w16cid:durableId="729230365">
    <w:abstractNumId w:val="8"/>
  </w:num>
  <w:num w:numId="3" w16cid:durableId="1037049332">
    <w:abstractNumId w:val="8"/>
  </w:num>
  <w:num w:numId="4" w16cid:durableId="307903816">
    <w:abstractNumId w:val="9"/>
  </w:num>
  <w:num w:numId="5" w16cid:durableId="1574466591">
    <w:abstractNumId w:val="20"/>
  </w:num>
  <w:num w:numId="6" w16cid:durableId="861675737">
    <w:abstractNumId w:val="10"/>
  </w:num>
  <w:num w:numId="7" w16cid:durableId="313067078">
    <w:abstractNumId w:val="12"/>
  </w:num>
  <w:num w:numId="8" w16cid:durableId="151720687">
    <w:abstractNumId w:val="7"/>
  </w:num>
  <w:num w:numId="9" w16cid:durableId="1531798412">
    <w:abstractNumId w:val="6"/>
  </w:num>
  <w:num w:numId="10" w16cid:durableId="1799178213">
    <w:abstractNumId w:val="5"/>
  </w:num>
  <w:num w:numId="11" w16cid:durableId="196745189">
    <w:abstractNumId w:val="4"/>
  </w:num>
  <w:num w:numId="12" w16cid:durableId="1807048798">
    <w:abstractNumId w:val="3"/>
  </w:num>
  <w:num w:numId="13" w16cid:durableId="788278929">
    <w:abstractNumId w:val="2"/>
  </w:num>
  <w:num w:numId="14" w16cid:durableId="472598899">
    <w:abstractNumId w:val="1"/>
  </w:num>
  <w:num w:numId="15" w16cid:durableId="107430982">
    <w:abstractNumId w:val="0"/>
  </w:num>
  <w:num w:numId="16" w16cid:durableId="901450464">
    <w:abstractNumId w:val="13"/>
  </w:num>
  <w:num w:numId="17" w16cid:durableId="307707628">
    <w:abstractNumId w:val="24"/>
  </w:num>
  <w:num w:numId="18" w16cid:durableId="1466045428">
    <w:abstractNumId w:val="15"/>
  </w:num>
  <w:num w:numId="19" w16cid:durableId="652682691">
    <w:abstractNumId w:val="18"/>
  </w:num>
  <w:num w:numId="20" w16cid:durableId="1006443308">
    <w:abstractNumId w:val="22"/>
  </w:num>
  <w:num w:numId="21" w16cid:durableId="2007399515">
    <w:abstractNumId w:val="19"/>
  </w:num>
  <w:num w:numId="22" w16cid:durableId="757407992">
    <w:abstractNumId w:val="23"/>
  </w:num>
  <w:num w:numId="23" w16cid:durableId="297541615">
    <w:abstractNumId w:val="16"/>
  </w:num>
  <w:num w:numId="24" w16cid:durableId="1441951222">
    <w:abstractNumId w:val="21"/>
  </w:num>
  <w:num w:numId="25" w16cid:durableId="1469862396">
    <w:abstractNumId w:val="17"/>
  </w:num>
  <w:num w:numId="26" w16cid:durableId="1048920106">
    <w:abstractNumId w:val="11"/>
  </w:num>
  <w:num w:numId="27" w16cid:durableId="1308050313">
    <w:abstractNumId w:val="25"/>
  </w:num>
  <w:num w:numId="28" w16cid:durableId="10968273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13"/>
    <w:rsid w:val="00014E14"/>
    <w:rsid w:val="0001716D"/>
    <w:rsid w:val="00024B7C"/>
    <w:rsid w:val="00040A9E"/>
    <w:rsid w:val="000427DF"/>
    <w:rsid w:val="0005432D"/>
    <w:rsid w:val="00063118"/>
    <w:rsid w:val="000644BB"/>
    <w:rsid w:val="00064794"/>
    <w:rsid w:val="00064810"/>
    <w:rsid w:val="00071F0B"/>
    <w:rsid w:val="000905AB"/>
    <w:rsid w:val="00090A24"/>
    <w:rsid w:val="000C4277"/>
    <w:rsid w:val="000C7AEF"/>
    <w:rsid w:val="000E014F"/>
    <w:rsid w:val="000E6F97"/>
    <w:rsid w:val="000F6575"/>
    <w:rsid w:val="00100D38"/>
    <w:rsid w:val="00102BC9"/>
    <w:rsid w:val="00105488"/>
    <w:rsid w:val="00113615"/>
    <w:rsid w:val="0011538C"/>
    <w:rsid w:val="00122E2A"/>
    <w:rsid w:val="0012579E"/>
    <w:rsid w:val="0012741D"/>
    <w:rsid w:val="00133462"/>
    <w:rsid w:val="00140CBB"/>
    <w:rsid w:val="00143070"/>
    <w:rsid w:val="00144782"/>
    <w:rsid w:val="0015197B"/>
    <w:rsid w:val="00152191"/>
    <w:rsid w:val="0015658C"/>
    <w:rsid w:val="001654C2"/>
    <w:rsid w:val="001666AC"/>
    <w:rsid w:val="00167135"/>
    <w:rsid w:val="0017254D"/>
    <w:rsid w:val="00176934"/>
    <w:rsid w:val="00180355"/>
    <w:rsid w:val="00190C73"/>
    <w:rsid w:val="00190EBD"/>
    <w:rsid w:val="001A05AD"/>
    <w:rsid w:val="001A19F2"/>
    <w:rsid w:val="001A28F6"/>
    <w:rsid w:val="001A2BD3"/>
    <w:rsid w:val="001B1242"/>
    <w:rsid w:val="001B236F"/>
    <w:rsid w:val="001B657C"/>
    <w:rsid w:val="001C60FB"/>
    <w:rsid w:val="001D1784"/>
    <w:rsid w:val="001D1CA0"/>
    <w:rsid w:val="001D218D"/>
    <w:rsid w:val="001D451C"/>
    <w:rsid w:val="001E3F69"/>
    <w:rsid w:val="001E47B8"/>
    <w:rsid w:val="001F1097"/>
    <w:rsid w:val="001F4143"/>
    <w:rsid w:val="0020690D"/>
    <w:rsid w:val="0020711A"/>
    <w:rsid w:val="0021299F"/>
    <w:rsid w:val="00220974"/>
    <w:rsid w:val="0022394B"/>
    <w:rsid w:val="00224D4A"/>
    <w:rsid w:val="002318CA"/>
    <w:rsid w:val="002342B1"/>
    <w:rsid w:val="002401E5"/>
    <w:rsid w:val="00253145"/>
    <w:rsid w:val="002554CD"/>
    <w:rsid w:val="002563A9"/>
    <w:rsid w:val="00262FDD"/>
    <w:rsid w:val="002671BA"/>
    <w:rsid w:val="0026750F"/>
    <w:rsid w:val="00277420"/>
    <w:rsid w:val="00282BAD"/>
    <w:rsid w:val="00285741"/>
    <w:rsid w:val="0028608C"/>
    <w:rsid w:val="00293B83"/>
    <w:rsid w:val="002A298D"/>
    <w:rsid w:val="002A6F8A"/>
    <w:rsid w:val="002B4294"/>
    <w:rsid w:val="002B5E2B"/>
    <w:rsid w:val="002C467B"/>
    <w:rsid w:val="002D0896"/>
    <w:rsid w:val="002E5CF5"/>
    <w:rsid w:val="002F7D2A"/>
    <w:rsid w:val="00314369"/>
    <w:rsid w:val="0031483B"/>
    <w:rsid w:val="003213BF"/>
    <w:rsid w:val="00321428"/>
    <w:rsid w:val="00324ED6"/>
    <w:rsid w:val="00333CA7"/>
    <w:rsid w:val="00333D0D"/>
    <w:rsid w:val="00343079"/>
    <w:rsid w:val="00357C7F"/>
    <w:rsid w:val="00362D36"/>
    <w:rsid w:val="003635E6"/>
    <w:rsid w:val="003745C3"/>
    <w:rsid w:val="00383916"/>
    <w:rsid w:val="003849E4"/>
    <w:rsid w:val="0039132D"/>
    <w:rsid w:val="00396AC8"/>
    <w:rsid w:val="003A00C7"/>
    <w:rsid w:val="003A0677"/>
    <w:rsid w:val="003A386B"/>
    <w:rsid w:val="003B0ED1"/>
    <w:rsid w:val="003B15AA"/>
    <w:rsid w:val="003C39BD"/>
    <w:rsid w:val="003C4335"/>
    <w:rsid w:val="003C5C00"/>
    <w:rsid w:val="003C71DB"/>
    <w:rsid w:val="003D641E"/>
    <w:rsid w:val="003D67F3"/>
    <w:rsid w:val="003D6C8E"/>
    <w:rsid w:val="003D71E0"/>
    <w:rsid w:val="003E19EC"/>
    <w:rsid w:val="003E243A"/>
    <w:rsid w:val="003E5D9F"/>
    <w:rsid w:val="003E5F6C"/>
    <w:rsid w:val="003F26A9"/>
    <w:rsid w:val="003F6433"/>
    <w:rsid w:val="0041412B"/>
    <w:rsid w:val="0041462B"/>
    <w:rsid w:val="004209E1"/>
    <w:rsid w:val="00421B10"/>
    <w:rsid w:val="00422210"/>
    <w:rsid w:val="00426B3E"/>
    <w:rsid w:val="00430549"/>
    <w:rsid w:val="0043091B"/>
    <w:rsid w:val="0043301F"/>
    <w:rsid w:val="0043530B"/>
    <w:rsid w:val="0043669F"/>
    <w:rsid w:val="00436710"/>
    <w:rsid w:val="00450C60"/>
    <w:rsid w:val="0046348D"/>
    <w:rsid w:val="0046436C"/>
    <w:rsid w:val="00464F1F"/>
    <w:rsid w:val="00496A4E"/>
    <w:rsid w:val="004A7FB9"/>
    <w:rsid w:val="004B0391"/>
    <w:rsid w:val="004B6CF9"/>
    <w:rsid w:val="004C049F"/>
    <w:rsid w:val="004C0B95"/>
    <w:rsid w:val="004C2920"/>
    <w:rsid w:val="004C3364"/>
    <w:rsid w:val="004C4B0B"/>
    <w:rsid w:val="004D451E"/>
    <w:rsid w:val="004D6543"/>
    <w:rsid w:val="004E6B97"/>
    <w:rsid w:val="005000E2"/>
    <w:rsid w:val="00513439"/>
    <w:rsid w:val="005150AF"/>
    <w:rsid w:val="00520473"/>
    <w:rsid w:val="00522AFE"/>
    <w:rsid w:val="00524678"/>
    <w:rsid w:val="0053124C"/>
    <w:rsid w:val="00537C19"/>
    <w:rsid w:val="00540521"/>
    <w:rsid w:val="00554FB3"/>
    <w:rsid w:val="00561240"/>
    <w:rsid w:val="00571BE2"/>
    <w:rsid w:val="0057289F"/>
    <w:rsid w:val="00575D7A"/>
    <w:rsid w:val="005825F0"/>
    <w:rsid w:val="0058378D"/>
    <w:rsid w:val="00591970"/>
    <w:rsid w:val="00593EDE"/>
    <w:rsid w:val="00594062"/>
    <w:rsid w:val="00594ACC"/>
    <w:rsid w:val="0059544C"/>
    <w:rsid w:val="00596D8A"/>
    <w:rsid w:val="005A0AEE"/>
    <w:rsid w:val="005B2C30"/>
    <w:rsid w:val="005B33FD"/>
    <w:rsid w:val="005C067D"/>
    <w:rsid w:val="005C6E36"/>
    <w:rsid w:val="005D280D"/>
    <w:rsid w:val="005F76CC"/>
    <w:rsid w:val="005F7F33"/>
    <w:rsid w:val="0060030B"/>
    <w:rsid w:val="006157A9"/>
    <w:rsid w:val="00637FBA"/>
    <w:rsid w:val="0064327B"/>
    <w:rsid w:val="0066167E"/>
    <w:rsid w:val="00663FCB"/>
    <w:rsid w:val="00667111"/>
    <w:rsid w:val="00671B4F"/>
    <w:rsid w:val="006847BC"/>
    <w:rsid w:val="00684958"/>
    <w:rsid w:val="006970AA"/>
    <w:rsid w:val="006A3CE7"/>
    <w:rsid w:val="006A454B"/>
    <w:rsid w:val="006B031B"/>
    <w:rsid w:val="006B2824"/>
    <w:rsid w:val="006B6D7C"/>
    <w:rsid w:val="006B6E15"/>
    <w:rsid w:val="006C0515"/>
    <w:rsid w:val="006C7132"/>
    <w:rsid w:val="006D16DC"/>
    <w:rsid w:val="006D4884"/>
    <w:rsid w:val="006D507A"/>
    <w:rsid w:val="006E603C"/>
    <w:rsid w:val="006F00B7"/>
    <w:rsid w:val="006F5372"/>
    <w:rsid w:val="006F70BD"/>
    <w:rsid w:val="00703845"/>
    <w:rsid w:val="007220D0"/>
    <w:rsid w:val="00722651"/>
    <w:rsid w:val="007251E1"/>
    <w:rsid w:val="00727436"/>
    <w:rsid w:val="007276C1"/>
    <w:rsid w:val="00727B79"/>
    <w:rsid w:val="0073178D"/>
    <w:rsid w:val="00733DFF"/>
    <w:rsid w:val="0073534A"/>
    <w:rsid w:val="00740B7E"/>
    <w:rsid w:val="00742458"/>
    <w:rsid w:val="00746234"/>
    <w:rsid w:val="00756CC9"/>
    <w:rsid w:val="007632AD"/>
    <w:rsid w:val="00773B6F"/>
    <w:rsid w:val="00773F85"/>
    <w:rsid w:val="00774099"/>
    <w:rsid w:val="00776BF0"/>
    <w:rsid w:val="0078289A"/>
    <w:rsid w:val="00782E35"/>
    <w:rsid w:val="00791523"/>
    <w:rsid w:val="00793E27"/>
    <w:rsid w:val="007960D6"/>
    <w:rsid w:val="00797958"/>
    <w:rsid w:val="007A2BB6"/>
    <w:rsid w:val="007B0C4B"/>
    <w:rsid w:val="007B4556"/>
    <w:rsid w:val="007B5AA3"/>
    <w:rsid w:val="007B7787"/>
    <w:rsid w:val="007D3E42"/>
    <w:rsid w:val="007F104B"/>
    <w:rsid w:val="007F4995"/>
    <w:rsid w:val="007F6B13"/>
    <w:rsid w:val="00807BEA"/>
    <w:rsid w:val="00807D9A"/>
    <w:rsid w:val="00812F26"/>
    <w:rsid w:val="00815CF5"/>
    <w:rsid w:val="0082174F"/>
    <w:rsid w:val="008248EF"/>
    <w:rsid w:val="00833F8E"/>
    <w:rsid w:val="00842940"/>
    <w:rsid w:val="0084570E"/>
    <w:rsid w:val="008545BD"/>
    <w:rsid w:val="00856655"/>
    <w:rsid w:val="0085671B"/>
    <w:rsid w:val="00875EE7"/>
    <w:rsid w:val="00876CB9"/>
    <w:rsid w:val="00876DD1"/>
    <w:rsid w:val="0088069E"/>
    <w:rsid w:val="00885A55"/>
    <w:rsid w:val="00886276"/>
    <w:rsid w:val="008904E3"/>
    <w:rsid w:val="00891480"/>
    <w:rsid w:val="00891C9F"/>
    <w:rsid w:val="0089714F"/>
    <w:rsid w:val="008A3524"/>
    <w:rsid w:val="008A57B4"/>
    <w:rsid w:val="008A73E1"/>
    <w:rsid w:val="008A7F6A"/>
    <w:rsid w:val="008C0515"/>
    <w:rsid w:val="008C281A"/>
    <w:rsid w:val="008C5718"/>
    <w:rsid w:val="008C753F"/>
    <w:rsid w:val="008D1F4C"/>
    <w:rsid w:val="008D28A5"/>
    <w:rsid w:val="008D33C4"/>
    <w:rsid w:val="008D3DCE"/>
    <w:rsid w:val="008E191C"/>
    <w:rsid w:val="008F225C"/>
    <w:rsid w:val="008F4655"/>
    <w:rsid w:val="008F7CD3"/>
    <w:rsid w:val="009113FA"/>
    <w:rsid w:val="00917901"/>
    <w:rsid w:val="00925285"/>
    <w:rsid w:val="009378BE"/>
    <w:rsid w:val="00937B24"/>
    <w:rsid w:val="0094756F"/>
    <w:rsid w:val="00965DD0"/>
    <w:rsid w:val="0096725A"/>
    <w:rsid w:val="00970C3F"/>
    <w:rsid w:val="00976509"/>
    <w:rsid w:val="009800A4"/>
    <w:rsid w:val="009803BA"/>
    <w:rsid w:val="00982435"/>
    <w:rsid w:val="0098291A"/>
    <w:rsid w:val="00983A07"/>
    <w:rsid w:val="0098721A"/>
    <w:rsid w:val="009904C4"/>
    <w:rsid w:val="00991B77"/>
    <w:rsid w:val="009A09DC"/>
    <w:rsid w:val="009B03B8"/>
    <w:rsid w:val="009B330B"/>
    <w:rsid w:val="009B5896"/>
    <w:rsid w:val="009B6760"/>
    <w:rsid w:val="009C78C1"/>
    <w:rsid w:val="009D2FD7"/>
    <w:rsid w:val="009D3263"/>
    <w:rsid w:val="009D46B8"/>
    <w:rsid w:val="009D6404"/>
    <w:rsid w:val="009D64B7"/>
    <w:rsid w:val="009E2D9B"/>
    <w:rsid w:val="009E7AC2"/>
    <w:rsid w:val="00A115C9"/>
    <w:rsid w:val="00A275C4"/>
    <w:rsid w:val="00A357FC"/>
    <w:rsid w:val="00A36EE2"/>
    <w:rsid w:val="00A43176"/>
    <w:rsid w:val="00A45DD4"/>
    <w:rsid w:val="00A461D3"/>
    <w:rsid w:val="00A46A6C"/>
    <w:rsid w:val="00A46C7C"/>
    <w:rsid w:val="00A52DD7"/>
    <w:rsid w:val="00A55354"/>
    <w:rsid w:val="00A56A6C"/>
    <w:rsid w:val="00A57BEA"/>
    <w:rsid w:val="00A60844"/>
    <w:rsid w:val="00A61A88"/>
    <w:rsid w:val="00A8015E"/>
    <w:rsid w:val="00A80831"/>
    <w:rsid w:val="00A809C1"/>
    <w:rsid w:val="00A84E1F"/>
    <w:rsid w:val="00A8508A"/>
    <w:rsid w:val="00A95BA4"/>
    <w:rsid w:val="00A9726A"/>
    <w:rsid w:val="00A974EB"/>
    <w:rsid w:val="00A97E26"/>
    <w:rsid w:val="00AA0B39"/>
    <w:rsid w:val="00AA0D97"/>
    <w:rsid w:val="00AA3AC4"/>
    <w:rsid w:val="00AA3D83"/>
    <w:rsid w:val="00AA3F9E"/>
    <w:rsid w:val="00AA4215"/>
    <w:rsid w:val="00AA617F"/>
    <w:rsid w:val="00AA6345"/>
    <w:rsid w:val="00AA7BA4"/>
    <w:rsid w:val="00AB291B"/>
    <w:rsid w:val="00AB3D11"/>
    <w:rsid w:val="00AB64C0"/>
    <w:rsid w:val="00AC69C5"/>
    <w:rsid w:val="00AD0076"/>
    <w:rsid w:val="00AD158B"/>
    <w:rsid w:val="00AD188C"/>
    <w:rsid w:val="00AD449E"/>
    <w:rsid w:val="00AE4E76"/>
    <w:rsid w:val="00AE6E9E"/>
    <w:rsid w:val="00AF0580"/>
    <w:rsid w:val="00AF34D9"/>
    <w:rsid w:val="00B009C4"/>
    <w:rsid w:val="00B01040"/>
    <w:rsid w:val="00B139EA"/>
    <w:rsid w:val="00B42D8C"/>
    <w:rsid w:val="00B43335"/>
    <w:rsid w:val="00B45378"/>
    <w:rsid w:val="00B46045"/>
    <w:rsid w:val="00B508D0"/>
    <w:rsid w:val="00B513DD"/>
    <w:rsid w:val="00B632E6"/>
    <w:rsid w:val="00B75437"/>
    <w:rsid w:val="00B76BE1"/>
    <w:rsid w:val="00B81E14"/>
    <w:rsid w:val="00B868DC"/>
    <w:rsid w:val="00B902CB"/>
    <w:rsid w:val="00B96440"/>
    <w:rsid w:val="00BA28D8"/>
    <w:rsid w:val="00BA43DE"/>
    <w:rsid w:val="00BB3C61"/>
    <w:rsid w:val="00BC127A"/>
    <w:rsid w:val="00BC5BD3"/>
    <w:rsid w:val="00BC7085"/>
    <w:rsid w:val="00BC7934"/>
    <w:rsid w:val="00BD09F4"/>
    <w:rsid w:val="00BE2A13"/>
    <w:rsid w:val="00BE38C4"/>
    <w:rsid w:val="00BE585E"/>
    <w:rsid w:val="00BE6503"/>
    <w:rsid w:val="00BF0A19"/>
    <w:rsid w:val="00BF0BEB"/>
    <w:rsid w:val="00BF1547"/>
    <w:rsid w:val="00BF1B7D"/>
    <w:rsid w:val="00BF3CC6"/>
    <w:rsid w:val="00BF68C5"/>
    <w:rsid w:val="00BF7DD2"/>
    <w:rsid w:val="00C032FF"/>
    <w:rsid w:val="00C045AD"/>
    <w:rsid w:val="00C07975"/>
    <w:rsid w:val="00C1254B"/>
    <w:rsid w:val="00C13839"/>
    <w:rsid w:val="00C13A4C"/>
    <w:rsid w:val="00C205F2"/>
    <w:rsid w:val="00C21AA9"/>
    <w:rsid w:val="00C243CC"/>
    <w:rsid w:val="00C2668B"/>
    <w:rsid w:val="00C275DA"/>
    <w:rsid w:val="00C401DF"/>
    <w:rsid w:val="00C569A8"/>
    <w:rsid w:val="00C62E98"/>
    <w:rsid w:val="00C6554A"/>
    <w:rsid w:val="00C70764"/>
    <w:rsid w:val="00C734C8"/>
    <w:rsid w:val="00C73C44"/>
    <w:rsid w:val="00C75E37"/>
    <w:rsid w:val="00C81702"/>
    <w:rsid w:val="00C85407"/>
    <w:rsid w:val="00C962DA"/>
    <w:rsid w:val="00CB0D5A"/>
    <w:rsid w:val="00CC1E32"/>
    <w:rsid w:val="00CD02E3"/>
    <w:rsid w:val="00CD5623"/>
    <w:rsid w:val="00CD56B0"/>
    <w:rsid w:val="00CD5FF3"/>
    <w:rsid w:val="00CE1910"/>
    <w:rsid w:val="00CE59CF"/>
    <w:rsid w:val="00CF493C"/>
    <w:rsid w:val="00CF751C"/>
    <w:rsid w:val="00D061A5"/>
    <w:rsid w:val="00D07B41"/>
    <w:rsid w:val="00D14523"/>
    <w:rsid w:val="00D23BDC"/>
    <w:rsid w:val="00D244E7"/>
    <w:rsid w:val="00D30FDF"/>
    <w:rsid w:val="00D312B2"/>
    <w:rsid w:val="00D32CB3"/>
    <w:rsid w:val="00D34726"/>
    <w:rsid w:val="00D35E86"/>
    <w:rsid w:val="00D46369"/>
    <w:rsid w:val="00D53886"/>
    <w:rsid w:val="00D55BF7"/>
    <w:rsid w:val="00D57D44"/>
    <w:rsid w:val="00D674BB"/>
    <w:rsid w:val="00D7555B"/>
    <w:rsid w:val="00D82428"/>
    <w:rsid w:val="00D85DFD"/>
    <w:rsid w:val="00D934B9"/>
    <w:rsid w:val="00D95D99"/>
    <w:rsid w:val="00D95DFD"/>
    <w:rsid w:val="00D97D82"/>
    <w:rsid w:val="00DB165A"/>
    <w:rsid w:val="00DB1EDF"/>
    <w:rsid w:val="00DB3CC5"/>
    <w:rsid w:val="00DB7185"/>
    <w:rsid w:val="00DB7608"/>
    <w:rsid w:val="00DC32E3"/>
    <w:rsid w:val="00DC3440"/>
    <w:rsid w:val="00DC7607"/>
    <w:rsid w:val="00DD0CEA"/>
    <w:rsid w:val="00DD33FA"/>
    <w:rsid w:val="00DD5D49"/>
    <w:rsid w:val="00DE365C"/>
    <w:rsid w:val="00DE48F8"/>
    <w:rsid w:val="00E1588D"/>
    <w:rsid w:val="00E222CF"/>
    <w:rsid w:val="00E2592A"/>
    <w:rsid w:val="00E40D16"/>
    <w:rsid w:val="00E423B5"/>
    <w:rsid w:val="00E45994"/>
    <w:rsid w:val="00E519EF"/>
    <w:rsid w:val="00E616D5"/>
    <w:rsid w:val="00E629C1"/>
    <w:rsid w:val="00E7364F"/>
    <w:rsid w:val="00E8018E"/>
    <w:rsid w:val="00E81A8C"/>
    <w:rsid w:val="00E82CFA"/>
    <w:rsid w:val="00E8431D"/>
    <w:rsid w:val="00E84EC1"/>
    <w:rsid w:val="00E93260"/>
    <w:rsid w:val="00E95FE8"/>
    <w:rsid w:val="00EA0B44"/>
    <w:rsid w:val="00EA5339"/>
    <w:rsid w:val="00EB021A"/>
    <w:rsid w:val="00EB1A20"/>
    <w:rsid w:val="00EC075F"/>
    <w:rsid w:val="00EC73EC"/>
    <w:rsid w:val="00ED7C44"/>
    <w:rsid w:val="00EE7B9B"/>
    <w:rsid w:val="00F00AF8"/>
    <w:rsid w:val="00F02F94"/>
    <w:rsid w:val="00F03310"/>
    <w:rsid w:val="00F07D81"/>
    <w:rsid w:val="00F10A18"/>
    <w:rsid w:val="00F1154B"/>
    <w:rsid w:val="00F12196"/>
    <w:rsid w:val="00F12463"/>
    <w:rsid w:val="00F16426"/>
    <w:rsid w:val="00F22930"/>
    <w:rsid w:val="00F236DC"/>
    <w:rsid w:val="00F3347D"/>
    <w:rsid w:val="00F42F63"/>
    <w:rsid w:val="00F44981"/>
    <w:rsid w:val="00F51653"/>
    <w:rsid w:val="00F51BEB"/>
    <w:rsid w:val="00F74F65"/>
    <w:rsid w:val="00F75278"/>
    <w:rsid w:val="00F87A76"/>
    <w:rsid w:val="00F913DB"/>
    <w:rsid w:val="00FA37D8"/>
    <w:rsid w:val="00FA7766"/>
    <w:rsid w:val="00FA7999"/>
    <w:rsid w:val="00FA7FF8"/>
    <w:rsid w:val="00FB18EC"/>
    <w:rsid w:val="00FB1CF3"/>
    <w:rsid w:val="00FB38D7"/>
    <w:rsid w:val="00FB4586"/>
    <w:rsid w:val="00FC0D0C"/>
    <w:rsid w:val="00FC4062"/>
    <w:rsid w:val="00FC48A1"/>
    <w:rsid w:val="00FC4A24"/>
    <w:rsid w:val="00FD1AC6"/>
    <w:rsid w:val="00FD3362"/>
    <w:rsid w:val="00FD7683"/>
    <w:rsid w:val="00FE3793"/>
    <w:rsid w:val="00FF0D11"/>
    <w:rsid w:val="00FF5964"/>
    <w:rsid w:val="00FF7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D50E11"/>
  <w15:chartTrackingRefBased/>
  <w15:docId w15:val="{B387D347-C5A5-4959-8D5A-0148EF8C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nl-NL" w:eastAsia="en-US"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3D0D"/>
  </w:style>
  <w:style w:type="paragraph" w:styleId="Kop1">
    <w:name w:val="heading 1"/>
    <w:basedOn w:val="Standaard"/>
    <w:next w:val="Standaard"/>
    <w:link w:val="Kop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Kop2">
    <w:name w:val="heading 2"/>
    <w:basedOn w:val="Standaard"/>
    <w:next w:val="Standaard"/>
    <w:link w:val="Kop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Kop3">
    <w:name w:val="heading 3"/>
    <w:basedOn w:val="Standaard"/>
    <w:next w:val="Standaard"/>
    <w:link w:val="Kop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Kop6">
    <w:name w:val="heading 6"/>
    <w:basedOn w:val="Standaard"/>
    <w:next w:val="Standaard"/>
    <w:link w:val="Kop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Kop7">
    <w:name w:val="heading 7"/>
    <w:basedOn w:val="Standaard"/>
    <w:next w:val="Standaard"/>
    <w:link w:val="Kop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Kop8">
    <w:name w:val="heading 8"/>
    <w:basedOn w:val="Standaard"/>
    <w:next w:val="Standaard"/>
    <w:link w:val="Kop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3D0D"/>
    <w:rPr>
      <w:rFonts w:asciiTheme="majorHAnsi" w:eastAsiaTheme="majorEastAsia" w:hAnsiTheme="majorHAnsi" w:cstheme="majorBidi"/>
      <w:color w:val="007789" w:themeColor="accent1" w:themeShade="BF"/>
      <w:sz w:val="32"/>
    </w:rPr>
  </w:style>
  <w:style w:type="character" w:customStyle="1" w:styleId="Kop2Char">
    <w:name w:val="Kop 2 Char"/>
    <w:basedOn w:val="Standaardalinea-lettertype"/>
    <w:link w:val="Kop2"/>
    <w:uiPriority w:val="9"/>
    <w:rsid w:val="00333D0D"/>
    <w:rPr>
      <w:rFonts w:asciiTheme="majorHAnsi" w:eastAsiaTheme="majorEastAsia" w:hAnsiTheme="majorHAnsi" w:cstheme="majorBidi"/>
      <w:caps/>
      <w:color w:val="007789" w:themeColor="accent1" w:themeShade="BF"/>
      <w:sz w:val="24"/>
    </w:rPr>
  </w:style>
  <w:style w:type="paragraph" w:customStyle="1" w:styleId="Contactgegevens">
    <w:name w:val="Contactgegevens"/>
    <w:basedOn w:val="Standaard"/>
    <w:uiPriority w:val="4"/>
    <w:qFormat/>
    <w:rsid w:val="00C6554A"/>
    <w:pPr>
      <w:spacing w:before="0" w:after="0"/>
      <w:jc w:val="center"/>
    </w:pPr>
  </w:style>
  <w:style w:type="paragraph" w:styleId="Lijstopsomteken">
    <w:name w:val="List Bullet"/>
    <w:basedOn w:val="Standaard"/>
    <w:uiPriority w:val="10"/>
    <w:unhideWhenUsed/>
    <w:qFormat/>
    <w:rsid w:val="00C6554A"/>
    <w:pPr>
      <w:numPr>
        <w:numId w:val="4"/>
      </w:numPr>
    </w:pPr>
  </w:style>
  <w:style w:type="paragraph" w:styleId="Titel">
    <w:name w:val="Title"/>
    <w:basedOn w:val="Standaard"/>
    <w:link w:val="Titel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elChar">
    <w:name w:val="Titel Char"/>
    <w:basedOn w:val="Standaardalinea-lettertype"/>
    <w:link w:val="Titel"/>
    <w:uiPriority w:val="2"/>
    <w:rsid w:val="00333D0D"/>
    <w:rPr>
      <w:rFonts w:asciiTheme="majorHAnsi" w:eastAsiaTheme="majorEastAsia" w:hAnsiTheme="majorHAnsi" w:cstheme="majorBidi"/>
      <w:color w:val="007789" w:themeColor="accent1" w:themeShade="BF"/>
      <w:kern w:val="28"/>
      <w:sz w:val="60"/>
    </w:rPr>
  </w:style>
  <w:style w:type="paragraph" w:styleId="Ondertitel">
    <w:name w:val="Subtitle"/>
    <w:basedOn w:val="Standaard"/>
    <w:link w:val="Ondertitel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OndertitelChar">
    <w:name w:val="Ondertitel Char"/>
    <w:basedOn w:val="Standaardalinea-lettertype"/>
    <w:link w:val="Ondertitel"/>
    <w:uiPriority w:val="3"/>
    <w:rsid w:val="00333D0D"/>
    <w:rPr>
      <w:rFonts w:asciiTheme="majorHAnsi" w:eastAsiaTheme="majorEastAsia" w:hAnsiTheme="majorHAnsi" w:cstheme="majorBidi"/>
      <w:caps/>
      <w:sz w:val="26"/>
    </w:rPr>
  </w:style>
  <w:style w:type="paragraph" w:styleId="Voettekst">
    <w:name w:val="footer"/>
    <w:basedOn w:val="Standaard"/>
    <w:link w:val="VoettekstChar"/>
    <w:uiPriority w:val="99"/>
    <w:unhideWhenUsed/>
    <w:rsid w:val="00C6554A"/>
    <w:pPr>
      <w:spacing w:before="0" w:after="0" w:line="240" w:lineRule="auto"/>
      <w:jc w:val="right"/>
    </w:pPr>
    <w:rPr>
      <w:caps/>
    </w:rPr>
  </w:style>
  <w:style w:type="character" w:customStyle="1" w:styleId="VoettekstChar">
    <w:name w:val="Voettekst Char"/>
    <w:basedOn w:val="Standaardalinea-lettertype"/>
    <w:link w:val="Voettekst"/>
    <w:uiPriority w:val="99"/>
    <w:rsid w:val="00C6554A"/>
    <w:rPr>
      <w:caps/>
    </w:rPr>
  </w:style>
  <w:style w:type="paragraph" w:customStyle="1" w:styleId="Foto">
    <w:name w:val="Foto"/>
    <w:basedOn w:val="Standaard"/>
    <w:uiPriority w:val="1"/>
    <w:qFormat/>
    <w:rsid w:val="00C6554A"/>
    <w:pPr>
      <w:spacing w:before="0" w:after="0" w:line="240" w:lineRule="auto"/>
      <w:jc w:val="center"/>
    </w:pPr>
  </w:style>
  <w:style w:type="paragraph" w:styleId="Koptekst">
    <w:name w:val="header"/>
    <w:basedOn w:val="Standaard"/>
    <w:link w:val="KoptekstChar"/>
    <w:uiPriority w:val="99"/>
    <w:unhideWhenUsed/>
    <w:rsid w:val="00C6554A"/>
    <w:pPr>
      <w:spacing w:before="0" w:after="0" w:line="240" w:lineRule="auto"/>
    </w:pPr>
  </w:style>
  <w:style w:type="character" w:customStyle="1" w:styleId="KoptekstChar">
    <w:name w:val="Koptekst Char"/>
    <w:basedOn w:val="Standaardalinea-lettertype"/>
    <w:link w:val="Koptekst"/>
    <w:uiPriority w:val="99"/>
    <w:rsid w:val="00C6554A"/>
    <w:rPr>
      <w:color w:val="595959" w:themeColor="text1" w:themeTint="A6"/>
      <w:sz w:val="20"/>
      <w:szCs w:val="20"/>
      <w:lang w:eastAsia="ja-JP"/>
    </w:rPr>
  </w:style>
  <w:style w:type="paragraph" w:styleId="Lijstnummering">
    <w:name w:val="List Number"/>
    <w:basedOn w:val="Standaard"/>
    <w:uiPriority w:val="11"/>
    <w:unhideWhenUsed/>
    <w:qFormat/>
    <w:rsid w:val="00C6554A"/>
    <w:pPr>
      <w:numPr>
        <w:numId w:val="3"/>
      </w:numPr>
      <w:contextualSpacing/>
    </w:pPr>
  </w:style>
  <w:style w:type="character" w:customStyle="1" w:styleId="Kop3Char">
    <w:name w:val="Kop 3 Char"/>
    <w:basedOn w:val="Standaardalinea-lettertype"/>
    <w:link w:val="Kop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Kop8Char">
    <w:name w:val="Kop 8 Char"/>
    <w:basedOn w:val="Standaardalinea-lettertype"/>
    <w:link w:val="Kop8"/>
    <w:uiPriority w:val="9"/>
    <w:semiHidden/>
    <w:rsid w:val="00C6554A"/>
    <w:rPr>
      <w:rFonts w:asciiTheme="majorHAnsi" w:eastAsiaTheme="majorEastAsia" w:hAnsiTheme="majorHAnsi" w:cstheme="majorBidi"/>
      <w:color w:val="272727" w:themeColor="text1" w:themeTint="D8"/>
      <w:szCs w:val="21"/>
    </w:rPr>
  </w:style>
  <w:style w:type="character" w:customStyle="1" w:styleId="Kop9Char">
    <w:name w:val="Kop 9 Char"/>
    <w:basedOn w:val="Standaardalinea-lettertype"/>
    <w:link w:val="Kop9"/>
    <w:uiPriority w:val="9"/>
    <w:semiHidden/>
    <w:rsid w:val="00C6554A"/>
    <w:rPr>
      <w:rFonts w:asciiTheme="majorHAnsi" w:eastAsiaTheme="majorEastAsia" w:hAnsiTheme="majorHAnsi" w:cstheme="majorBidi"/>
      <w:i/>
      <w:iCs/>
      <w:color w:val="272727" w:themeColor="text1" w:themeTint="D8"/>
      <w:szCs w:val="21"/>
    </w:rPr>
  </w:style>
  <w:style w:type="character" w:styleId="Intensievebenadrukking">
    <w:name w:val="Intense Emphasis"/>
    <w:basedOn w:val="Standaardalinea-lettertype"/>
    <w:uiPriority w:val="21"/>
    <w:semiHidden/>
    <w:unhideWhenUsed/>
    <w:qFormat/>
    <w:rsid w:val="00C6554A"/>
    <w:rPr>
      <w:i/>
      <w:iCs/>
      <w:color w:val="007789" w:themeColor="accent1" w:themeShade="BF"/>
    </w:rPr>
  </w:style>
  <w:style w:type="paragraph" w:styleId="Duidelijkcitaat">
    <w:name w:val="Intense Quote"/>
    <w:basedOn w:val="Standaard"/>
    <w:next w:val="Standaard"/>
    <w:link w:val="Duidelijkcitaat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DuidelijkcitaatChar">
    <w:name w:val="Duidelijk citaat Char"/>
    <w:basedOn w:val="Standaardalinea-lettertype"/>
    <w:link w:val="Duidelijkcitaat"/>
    <w:uiPriority w:val="30"/>
    <w:semiHidden/>
    <w:rsid w:val="00C6554A"/>
    <w:rPr>
      <w:i/>
      <w:iCs/>
      <w:color w:val="007789" w:themeColor="accent1" w:themeShade="BF"/>
    </w:rPr>
  </w:style>
  <w:style w:type="character" w:styleId="Intensieveverwijzing">
    <w:name w:val="Intense Reference"/>
    <w:basedOn w:val="Standaardalinea-lettertype"/>
    <w:uiPriority w:val="32"/>
    <w:semiHidden/>
    <w:unhideWhenUsed/>
    <w:qFormat/>
    <w:rsid w:val="00C6554A"/>
    <w:rPr>
      <w:b/>
      <w:bCs/>
      <w:caps w:val="0"/>
      <w:smallCaps/>
      <w:color w:val="007789" w:themeColor="accent1" w:themeShade="BF"/>
      <w:spacing w:val="5"/>
    </w:rPr>
  </w:style>
  <w:style w:type="paragraph" w:styleId="Bijschrift">
    <w:name w:val="caption"/>
    <w:basedOn w:val="Standaard"/>
    <w:next w:val="Standaard"/>
    <w:uiPriority w:val="35"/>
    <w:semiHidden/>
    <w:unhideWhenUsed/>
    <w:qFormat/>
    <w:rsid w:val="00C6554A"/>
    <w:pPr>
      <w:spacing w:before="0" w:line="240" w:lineRule="auto"/>
    </w:pPr>
    <w:rPr>
      <w:i/>
      <w:iCs/>
      <w:color w:val="4E5B6F" w:themeColor="text2"/>
      <w:szCs w:val="18"/>
    </w:rPr>
  </w:style>
  <w:style w:type="paragraph" w:styleId="Ballontekst">
    <w:name w:val="Balloon Text"/>
    <w:basedOn w:val="Standaard"/>
    <w:link w:val="BallontekstChar"/>
    <w:uiPriority w:val="99"/>
    <w:semiHidden/>
    <w:unhideWhenUsed/>
    <w:rsid w:val="00C6554A"/>
    <w:pPr>
      <w:spacing w:before="0"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C6554A"/>
    <w:rPr>
      <w:rFonts w:ascii="Segoe UI" w:hAnsi="Segoe UI" w:cs="Segoe UI"/>
      <w:szCs w:val="18"/>
    </w:rPr>
  </w:style>
  <w:style w:type="paragraph" w:styleId="Bloktekst">
    <w:name w:val="Block Text"/>
    <w:basedOn w:val="Standaard"/>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Plattetekst3">
    <w:name w:val="Body Text 3"/>
    <w:basedOn w:val="Standaard"/>
    <w:link w:val="Plattetekst3Char"/>
    <w:uiPriority w:val="99"/>
    <w:semiHidden/>
    <w:unhideWhenUsed/>
    <w:rsid w:val="00C6554A"/>
    <w:pPr>
      <w:spacing w:after="120"/>
    </w:pPr>
    <w:rPr>
      <w:szCs w:val="16"/>
    </w:rPr>
  </w:style>
  <w:style w:type="character" w:customStyle="1" w:styleId="Plattetekst3Char">
    <w:name w:val="Platte tekst 3 Char"/>
    <w:basedOn w:val="Standaardalinea-lettertype"/>
    <w:link w:val="Plattetekst3"/>
    <w:uiPriority w:val="99"/>
    <w:semiHidden/>
    <w:rsid w:val="00C6554A"/>
    <w:rPr>
      <w:szCs w:val="16"/>
    </w:rPr>
  </w:style>
  <w:style w:type="paragraph" w:styleId="Plattetekstinspringen3">
    <w:name w:val="Body Text Indent 3"/>
    <w:basedOn w:val="Standaard"/>
    <w:link w:val="Plattetekstinspringen3Char"/>
    <w:uiPriority w:val="99"/>
    <w:semiHidden/>
    <w:unhideWhenUsed/>
    <w:rsid w:val="00C6554A"/>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C6554A"/>
    <w:rPr>
      <w:szCs w:val="16"/>
    </w:rPr>
  </w:style>
  <w:style w:type="character" w:styleId="Verwijzingopmerking">
    <w:name w:val="annotation reference"/>
    <w:basedOn w:val="Standaardalinea-lettertype"/>
    <w:uiPriority w:val="99"/>
    <w:semiHidden/>
    <w:unhideWhenUsed/>
    <w:rsid w:val="00C6554A"/>
    <w:rPr>
      <w:sz w:val="22"/>
      <w:szCs w:val="16"/>
    </w:rPr>
  </w:style>
  <w:style w:type="paragraph" w:styleId="Tekstopmerking">
    <w:name w:val="annotation text"/>
    <w:basedOn w:val="Standaard"/>
    <w:link w:val="TekstopmerkingChar"/>
    <w:uiPriority w:val="99"/>
    <w:semiHidden/>
    <w:unhideWhenUsed/>
    <w:rsid w:val="00C6554A"/>
    <w:pPr>
      <w:spacing w:line="240" w:lineRule="auto"/>
    </w:pPr>
    <w:rPr>
      <w:szCs w:val="20"/>
    </w:rPr>
  </w:style>
  <w:style w:type="character" w:customStyle="1" w:styleId="TekstopmerkingChar">
    <w:name w:val="Tekst opmerking Char"/>
    <w:basedOn w:val="Standaardalinea-lettertype"/>
    <w:link w:val="Tekstopmerking"/>
    <w:uiPriority w:val="99"/>
    <w:semiHidden/>
    <w:rsid w:val="00C6554A"/>
    <w:rPr>
      <w:szCs w:val="20"/>
    </w:rPr>
  </w:style>
  <w:style w:type="paragraph" w:styleId="Onderwerpvanopmerking">
    <w:name w:val="annotation subject"/>
    <w:basedOn w:val="Tekstopmerking"/>
    <w:next w:val="Tekstopmerking"/>
    <w:link w:val="OnderwerpvanopmerkingChar"/>
    <w:uiPriority w:val="99"/>
    <w:semiHidden/>
    <w:unhideWhenUsed/>
    <w:rsid w:val="00C6554A"/>
    <w:rPr>
      <w:b/>
      <w:bCs/>
    </w:rPr>
  </w:style>
  <w:style w:type="character" w:customStyle="1" w:styleId="OnderwerpvanopmerkingChar">
    <w:name w:val="Onderwerp van opmerking Char"/>
    <w:basedOn w:val="TekstopmerkingChar"/>
    <w:link w:val="Onderwerpvanopmerking"/>
    <w:uiPriority w:val="99"/>
    <w:semiHidden/>
    <w:rsid w:val="00C6554A"/>
    <w:rPr>
      <w:b/>
      <w:bCs/>
      <w:szCs w:val="20"/>
    </w:rPr>
  </w:style>
  <w:style w:type="paragraph" w:styleId="Documentstructuur">
    <w:name w:val="Document Map"/>
    <w:basedOn w:val="Standaard"/>
    <w:link w:val="DocumentstructuurChar"/>
    <w:uiPriority w:val="99"/>
    <w:semiHidden/>
    <w:unhideWhenUsed/>
    <w:rsid w:val="00C6554A"/>
    <w:pPr>
      <w:spacing w:before="0" w:after="0" w:line="240" w:lineRule="auto"/>
    </w:pPr>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C6554A"/>
    <w:rPr>
      <w:rFonts w:ascii="Segoe UI" w:hAnsi="Segoe UI" w:cs="Segoe UI"/>
      <w:szCs w:val="16"/>
    </w:rPr>
  </w:style>
  <w:style w:type="paragraph" w:styleId="Eindnoottekst">
    <w:name w:val="endnote text"/>
    <w:basedOn w:val="Standaard"/>
    <w:link w:val="EindnoottekstChar"/>
    <w:uiPriority w:val="99"/>
    <w:semiHidden/>
    <w:unhideWhenUsed/>
    <w:rsid w:val="00C6554A"/>
    <w:pPr>
      <w:spacing w:before="0" w:after="0" w:line="240" w:lineRule="auto"/>
    </w:pPr>
    <w:rPr>
      <w:szCs w:val="20"/>
    </w:rPr>
  </w:style>
  <w:style w:type="character" w:customStyle="1" w:styleId="EindnoottekstChar">
    <w:name w:val="Eindnoottekst Char"/>
    <w:basedOn w:val="Standaardalinea-lettertype"/>
    <w:link w:val="Eindnoottekst"/>
    <w:uiPriority w:val="99"/>
    <w:semiHidden/>
    <w:rsid w:val="00C6554A"/>
    <w:rPr>
      <w:szCs w:val="20"/>
    </w:rPr>
  </w:style>
  <w:style w:type="paragraph" w:styleId="Afzender">
    <w:name w:val="envelope return"/>
    <w:basedOn w:val="Standaard"/>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GevolgdeHyperlink">
    <w:name w:val="FollowedHyperlink"/>
    <w:basedOn w:val="Standaardalinea-lettertype"/>
    <w:uiPriority w:val="99"/>
    <w:semiHidden/>
    <w:unhideWhenUsed/>
    <w:rsid w:val="00C6554A"/>
    <w:rPr>
      <w:color w:val="007789" w:themeColor="accent1" w:themeShade="BF"/>
      <w:u w:val="single"/>
    </w:rPr>
  </w:style>
  <w:style w:type="paragraph" w:styleId="Voetnoottekst">
    <w:name w:val="footnote text"/>
    <w:basedOn w:val="Standaard"/>
    <w:link w:val="VoetnoottekstChar"/>
    <w:uiPriority w:val="99"/>
    <w:semiHidden/>
    <w:unhideWhenUsed/>
    <w:rsid w:val="00C6554A"/>
    <w:pPr>
      <w:spacing w:before="0" w:after="0" w:line="240" w:lineRule="auto"/>
    </w:pPr>
    <w:rPr>
      <w:szCs w:val="20"/>
    </w:rPr>
  </w:style>
  <w:style w:type="character" w:customStyle="1" w:styleId="VoetnoottekstChar">
    <w:name w:val="Voetnoottekst Char"/>
    <w:basedOn w:val="Standaardalinea-lettertype"/>
    <w:link w:val="Voetnoottekst"/>
    <w:uiPriority w:val="99"/>
    <w:semiHidden/>
    <w:rsid w:val="00C6554A"/>
    <w:rPr>
      <w:szCs w:val="20"/>
    </w:rPr>
  </w:style>
  <w:style w:type="character" w:styleId="HTMLCode">
    <w:name w:val="HTML Code"/>
    <w:basedOn w:val="Standaardalinea-lettertype"/>
    <w:uiPriority w:val="99"/>
    <w:semiHidden/>
    <w:unhideWhenUsed/>
    <w:rsid w:val="00C6554A"/>
    <w:rPr>
      <w:rFonts w:ascii="Consolas" w:hAnsi="Consolas"/>
      <w:sz w:val="22"/>
      <w:szCs w:val="20"/>
    </w:rPr>
  </w:style>
  <w:style w:type="character" w:styleId="HTML-toetsenbord">
    <w:name w:val="HTML Keyboard"/>
    <w:basedOn w:val="Standaardalinea-lettertype"/>
    <w:uiPriority w:val="99"/>
    <w:semiHidden/>
    <w:unhideWhenUsed/>
    <w:rsid w:val="00C6554A"/>
    <w:rPr>
      <w:rFonts w:ascii="Consolas" w:hAnsi="Consolas"/>
      <w:sz w:val="22"/>
      <w:szCs w:val="20"/>
    </w:rPr>
  </w:style>
  <w:style w:type="paragraph" w:styleId="HTML-voorafopgemaakt">
    <w:name w:val="HTML Preformatted"/>
    <w:basedOn w:val="Standaard"/>
    <w:link w:val="HTML-voorafopgemaaktChar"/>
    <w:uiPriority w:val="99"/>
    <w:semiHidden/>
    <w:unhideWhenUsed/>
    <w:rsid w:val="00C6554A"/>
    <w:pPr>
      <w:spacing w:before="0" w:after="0" w:line="240" w:lineRule="auto"/>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C6554A"/>
    <w:rPr>
      <w:rFonts w:ascii="Consolas" w:hAnsi="Consolas"/>
      <w:szCs w:val="20"/>
    </w:rPr>
  </w:style>
  <w:style w:type="character" w:styleId="HTML-schrijfmachine">
    <w:name w:val="HTML Typewriter"/>
    <w:basedOn w:val="Standaardalinea-lettertype"/>
    <w:uiPriority w:val="99"/>
    <w:semiHidden/>
    <w:unhideWhenUsed/>
    <w:rsid w:val="00C6554A"/>
    <w:rPr>
      <w:rFonts w:ascii="Consolas" w:hAnsi="Consolas"/>
      <w:sz w:val="22"/>
      <w:szCs w:val="20"/>
    </w:rPr>
  </w:style>
  <w:style w:type="character" w:styleId="Hyperlink">
    <w:name w:val="Hyperlink"/>
    <w:basedOn w:val="Standaardalinea-lettertype"/>
    <w:uiPriority w:val="99"/>
    <w:unhideWhenUsed/>
    <w:rsid w:val="00C6554A"/>
    <w:rPr>
      <w:color w:val="835D00" w:themeColor="accent3" w:themeShade="80"/>
      <w:u w:val="single"/>
    </w:rPr>
  </w:style>
  <w:style w:type="paragraph" w:styleId="Macrotekst">
    <w:name w:val="macro"/>
    <w:link w:val="Macroteks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kstChar">
    <w:name w:val="Macrotekst Char"/>
    <w:basedOn w:val="Standaardalinea-lettertype"/>
    <w:link w:val="Macrotekst"/>
    <w:uiPriority w:val="99"/>
    <w:semiHidden/>
    <w:rsid w:val="00C6554A"/>
    <w:rPr>
      <w:rFonts w:ascii="Consolas" w:hAnsi="Consolas"/>
      <w:szCs w:val="20"/>
    </w:rPr>
  </w:style>
  <w:style w:type="character" w:styleId="Tekstvantijdelijkeaanduiding">
    <w:name w:val="Placeholder Text"/>
    <w:basedOn w:val="Standaardalinea-lettertype"/>
    <w:uiPriority w:val="99"/>
    <w:semiHidden/>
    <w:rsid w:val="00C6554A"/>
    <w:rPr>
      <w:color w:val="595959" w:themeColor="text1" w:themeTint="A6"/>
    </w:rPr>
  </w:style>
  <w:style w:type="paragraph" w:styleId="Tekstzonderopmaak">
    <w:name w:val="Plain Text"/>
    <w:basedOn w:val="Standaard"/>
    <w:link w:val="TekstzonderopmaakChar"/>
    <w:uiPriority w:val="99"/>
    <w:semiHidden/>
    <w:unhideWhenUsed/>
    <w:rsid w:val="00C6554A"/>
    <w:pPr>
      <w:spacing w:before="0" w:after="0"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C6554A"/>
    <w:rPr>
      <w:rFonts w:ascii="Consolas" w:hAnsi="Consolas"/>
      <w:szCs w:val="21"/>
    </w:rPr>
  </w:style>
  <w:style w:type="character" w:customStyle="1" w:styleId="Kop7Char">
    <w:name w:val="Kop 7 Char"/>
    <w:basedOn w:val="Standaardalinea-lettertype"/>
    <w:link w:val="Kop7"/>
    <w:uiPriority w:val="9"/>
    <w:semiHidden/>
    <w:rsid w:val="002554CD"/>
    <w:rPr>
      <w:rFonts w:asciiTheme="majorHAnsi" w:eastAsiaTheme="majorEastAsia" w:hAnsiTheme="majorHAnsi" w:cstheme="majorBidi"/>
      <w:i/>
      <w:iCs/>
      <w:color w:val="004F5B" w:themeColor="accent1" w:themeShade="7F"/>
    </w:rPr>
  </w:style>
  <w:style w:type="character" w:customStyle="1" w:styleId="Kop6Char">
    <w:name w:val="Kop 6 Char"/>
    <w:basedOn w:val="Standaardalinea-lettertype"/>
    <w:link w:val="Kop6"/>
    <w:uiPriority w:val="9"/>
    <w:semiHidden/>
    <w:rsid w:val="002554CD"/>
    <w:rPr>
      <w:rFonts w:asciiTheme="majorHAnsi" w:eastAsiaTheme="majorEastAsia" w:hAnsiTheme="majorHAnsi" w:cstheme="majorBidi"/>
      <w:color w:val="004F5B" w:themeColor="accent1" w:themeShade="7F"/>
    </w:rPr>
  </w:style>
  <w:style w:type="character" w:styleId="Onopgelostemelding">
    <w:name w:val="Unresolved Mention"/>
    <w:basedOn w:val="Standaardalinea-lettertype"/>
    <w:uiPriority w:val="99"/>
    <w:semiHidden/>
    <w:unhideWhenUsed/>
    <w:rsid w:val="00671B4F"/>
    <w:rPr>
      <w:color w:val="605E5C"/>
      <w:shd w:val="clear" w:color="auto" w:fill="E1DFDD"/>
    </w:rPr>
  </w:style>
  <w:style w:type="paragraph" w:styleId="Lijstalinea">
    <w:name w:val="List Paragraph"/>
    <w:basedOn w:val="Standaard"/>
    <w:uiPriority w:val="34"/>
    <w:unhideWhenUsed/>
    <w:qFormat/>
    <w:rsid w:val="00AE4E76"/>
    <w:pPr>
      <w:ind w:left="720"/>
      <w:contextualSpacing/>
    </w:pPr>
  </w:style>
  <w:style w:type="paragraph" w:styleId="Plattetekst">
    <w:name w:val="Body Text"/>
    <w:basedOn w:val="Standaard"/>
    <w:link w:val="PlattetekstChar"/>
    <w:uiPriority w:val="99"/>
    <w:semiHidden/>
    <w:unhideWhenUsed/>
    <w:rsid w:val="00FB18EC"/>
    <w:pPr>
      <w:spacing w:after="120"/>
    </w:pPr>
  </w:style>
  <w:style w:type="character" w:customStyle="1" w:styleId="PlattetekstChar">
    <w:name w:val="Platte tekst Char"/>
    <w:basedOn w:val="Standaardalinea-lettertype"/>
    <w:link w:val="Plattetekst"/>
    <w:uiPriority w:val="99"/>
    <w:semiHidden/>
    <w:rsid w:val="00FB18EC"/>
  </w:style>
  <w:style w:type="table" w:styleId="Tabelraster">
    <w:name w:val="Table Grid"/>
    <w:basedOn w:val="Standaardtabel"/>
    <w:uiPriority w:val="39"/>
    <w:rsid w:val="009A09D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525527">
      <w:bodyDiv w:val="1"/>
      <w:marLeft w:val="0"/>
      <w:marRight w:val="0"/>
      <w:marTop w:val="0"/>
      <w:marBottom w:val="0"/>
      <w:divBdr>
        <w:top w:val="none" w:sz="0" w:space="0" w:color="auto"/>
        <w:left w:val="none" w:sz="0" w:space="0" w:color="auto"/>
        <w:bottom w:val="none" w:sz="0" w:space="0" w:color="auto"/>
        <w:right w:val="none" w:sz="0" w:space="0" w:color="auto"/>
      </w:divBdr>
    </w:div>
    <w:div w:id="16958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gzg.binnenlandsbestuur.vlaanderen/project-rijbewijsaanvraag-rechtstreeks-vanuit-examencentrum" TargetMode="External"/><Relationship Id="rId4" Type="http://schemas.openxmlformats.org/officeDocument/2006/relationships/webSettings" Target="webSettings.xml"/><Relationship Id="rId9" Type="http://schemas.openxmlformats.org/officeDocument/2006/relationships/hyperlink" Target="https://gzg.binnenlandsbestuur.vlaanderen/projectvoorstel-burgerlok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ete\AppData\Local\Microsoft\Office\16.0\DTS\nl-NL%7b0E833CB3-E6A2-4348-9B96-7738B1BE0385%7d\%7bA3E93248-7B4B-4B2D-B0F1-65C109CACECC%7dtf02835058_win32.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{A3E93248-7B4B-4B2D-B0F1-65C109CACECC}tf02835058_win32</Template>
  <TotalTime>341</TotalTime>
  <Pages>5</Pages>
  <Words>1236</Words>
  <Characters>6800</Characters>
  <Application>Microsoft Office Word</Application>
  <DocSecurity>0</DocSecurity>
  <Lines>56</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dc:creator>
  <cp:keywords/>
  <dc:description/>
  <cp:lastModifiedBy>Jan De Ridder</cp:lastModifiedBy>
  <cp:revision>61</cp:revision>
  <cp:lastPrinted>2022-07-14T07:12:00Z</cp:lastPrinted>
  <dcterms:created xsi:type="dcterms:W3CDTF">2023-08-25T08:18:00Z</dcterms:created>
  <dcterms:modified xsi:type="dcterms:W3CDTF">2023-08-28T14:00:00Z</dcterms:modified>
</cp:coreProperties>
</file>